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«___»________2022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 от 1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1432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), в соответствии с Порядком  утвержденным постановлением Правительства Самарской области от 02.08.2016 №426 «О реализации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Договору)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Плата за размещение НТО вносится Стороной 2 равными частями от </w:t>
      </w:r>
      <w:r w:rsidRPr="005D5DF5">
        <w:rPr>
          <w:rFonts w:ascii="Times New Roman" w:hAnsi="Times New Roman" w:cs="Times New Roman"/>
          <w:bCs/>
          <w:sz w:val="26"/>
          <w:szCs w:val="26"/>
        </w:rPr>
        <w:t xml:space="preserve">суммы, указанной в </w:t>
      </w:r>
      <w:hyperlink w:anchor="Par7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пункте 3.1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с учетом </w:t>
      </w:r>
      <w:hyperlink w:anchor="Par81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пункта 3.2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один раз в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три месяца до десятого дня, следующего после истечения очередного трехмесячного срока, а за последние три месяца действия настоящего Договора - не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</w:t>
      </w:r>
      <w:r w:rsidRPr="00791AE9">
        <w:rPr>
          <w:rFonts w:ascii="Times New Roman" w:hAnsi="Times New Roman" w:cs="Times New Roman"/>
          <w:sz w:val="26"/>
          <w:szCs w:val="26"/>
        </w:rPr>
        <w:lastRenderedPageBreak/>
        <w:t>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1D488B" w:rsidRPr="00224D8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 w:rsidRPr="00224D8E">
        <w:rPr>
          <w:rFonts w:ascii="Times New Roman" w:hAnsi="Times New Roman" w:cs="Times New Roman"/>
          <w:bCs/>
          <w:sz w:val="26"/>
          <w:szCs w:val="26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 w:rsidR="001D488B" w:rsidRPr="00224D8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1D488B" w:rsidRDefault="001D488B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>округа Жигуле</w:t>
      </w:r>
      <w:proofErr w:type="gramStart"/>
      <w:r w:rsidRPr="001D488B">
        <w:rPr>
          <w:rFonts w:ascii="Times New Roman" w:hAnsi="Times New Roman" w:cs="Times New Roman"/>
          <w:sz w:val="26"/>
          <w:szCs w:val="26"/>
        </w:rPr>
        <w:t xml:space="preserve">вск </w:t>
      </w:r>
      <w:r w:rsidR="003D7F52">
        <w:rPr>
          <w:rFonts w:ascii="Times New Roman" w:hAnsi="Times New Roman" w:cs="Times New Roman"/>
          <w:sz w:val="26"/>
          <w:szCs w:val="26"/>
        </w:rPr>
        <w:t>в ср</w:t>
      </w:r>
      <w:proofErr w:type="gramEnd"/>
      <w:r w:rsidR="003D7F52">
        <w:rPr>
          <w:rFonts w:ascii="Times New Roman" w:hAnsi="Times New Roman" w:cs="Times New Roman"/>
          <w:sz w:val="26"/>
          <w:szCs w:val="26"/>
        </w:rPr>
        <w:t xml:space="preserve">ок </w:t>
      </w:r>
      <w:r w:rsidRPr="001D488B">
        <w:rPr>
          <w:rFonts w:ascii="Times New Roman" w:hAnsi="Times New Roman" w:cs="Times New Roman"/>
          <w:sz w:val="26"/>
          <w:szCs w:val="26"/>
        </w:rPr>
        <w:t xml:space="preserve">до </w:t>
      </w:r>
      <w:r w:rsidR="003D7F52">
        <w:rPr>
          <w:rFonts w:ascii="Times New Roman" w:hAnsi="Times New Roman" w:cs="Times New Roman"/>
          <w:sz w:val="26"/>
          <w:szCs w:val="26"/>
        </w:rPr>
        <w:t>31.01.2022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</w:p>
    <w:p w:rsidR="00552220" w:rsidRPr="001D488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 xml:space="preserve">14) принимать корреспонденцию от Стороны 1 по адресу, указанному в </w:t>
      </w:r>
      <w:hyperlink w:anchor="Par158" w:history="1">
        <w:r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15)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648B" w:rsidRDefault="00B1648B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755A" w:rsidRDefault="00C9755A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85" w:rsidRDefault="00603B85" w:rsidP="003341C6">
      <w:pPr>
        <w:spacing w:after="0" w:line="240" w:lineRule="auto"/>
      </w:pPr>
      <w:r>
        <w:separator/>
      </w:r>
    </w:p>
  </w:endnote>
  <w:endnote w:type="continuationSeparator" w:id="0">
    <w:p w:rsidR="00603B85" w:rsidRDefault="00603B85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85" w:rsidRDefault="00603B85" w:rsidP="003341C6">
      <w:pPr>
        <w:spacing w:after="0" w:line="240" w:lineRule="auto"/>
      </w:pPr>
      <w:r>
        <w:separator/>
      </w:r>
    </w:p>
  </w:footnote>
  <w:footnote w:type="continuationSeparator" w:id="0">
    <w:p w:rsidR="00603B85" w:rsidRDefault="00603B85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311FE"/>
    <w:rsid w:val="000509F4"/>
    <w:rsid w:val="00056A7B"/>
    <w:rsid w:val="00072E49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77F1"/>
    <w:rsid w:val="003836D9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746E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7766"/>
    <w:rsid w:val="00AB2282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AD59-016D-46EB-9D1B-CBE0705E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А.С.</dc:creator>
  <cp:lastModifiedBy>ОстровскаяВИ</cp:lastModifiedBy>
  <cp:revision>2</cp:revision>
  <cp:lastPrinted>2022-09-29T10:50:00Z</cp:lastPrinted>
  <dcterms:created xsi:type="dcterms:W3CDTF">2022-09-29T10:51:00Z</dcterms:created>
  <dcterms:modified xsi:type="dcterms:W3CDTF">2022-09-29T10:51:00Z</dcterms:modified>
</cp:coreProperties>
</file>