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2369" w14:textId="77777777" w:rsidR="00731CFD" w:rsidRPr="00737291" w:rsidRDefault="00731CFD" w:rsidP="00731C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Информация</w:t>
      </w:r>
    </w:p>
    <w:p w14:paraId="28A232D6" w14:textId="77777777" w:rsidR="00731CFD" w:rsidRPr="00737291" w:rsidRDefault="00731CFD" w:rsidP="00731C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 мероприятиях по обращению с животными без владельцев на территории городского округа Жигулевск с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29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7184FE5A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61EAEE5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специализированных организаций – 1;</w:t>
      </w:r>
    </w:p>
    <w:p w14:paraId="322845C2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заявок на отлов животных без владельцев</w:t>
      </w:r>
    </w:p>
    <w:p w14:paraId="4E08F0A7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всего –</w:t>
      </w:r>
      <w:r>
        <w:rPr>
          <w:rFonts w:ascii="Times New Roman" w:hAnsi="Times New Roman" w:cs="Times New Roman"/>
          <w:sz w:val="28"/>
          <w:szCs w:val="28"/>
        </w:rPr>
        <w:t xml:space="preserve"> 90</w:t>
      </w:r>
    </w:p>
    <w:p w14:paraId="480513F4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Отловлено животных без владельцев:</w:t>
      </w:r>
    </w:p>
    <w:p w14:paraId="05DB56F4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 xml:space="preserve">всего – </w:t>
      </w:r>
      <w:r>
        <w:rPr>
          <w:rFonts w:ascii="Times New Roman" w:hAnsi="Times New Roman" w:cs="Times New Roman"/>
          <w:sz w:val="28"/>
          <w:szCs w:val="28"/>
        </w:rPr>
        <w:t>163</w:t>
      </w:r>
    </w:p>
    <w:p w14:paraId="4AA383EA" w14:textId="77777777" w:rsidR="00731CFD" w:rsidRPr="00737291" w:rsidRDefault="00731CFD" w:rsidP="00731C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E088777" w14:textId="77777777" w:rsidR="00731CFD" w:rsidRDefault="00731CFD" w:rsidP="00731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городского округа Жигулевск ООО «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Спецсервис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» осуществляет мероприятия по отлову животных без владельцев.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Животным без владельца, считается животное, которое не имеет владельца или владелец которого на данный момент времени не известен!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Просим всех владельцев домашних собак и кошек не отпускать своих питомцев одних на улицу и выгуливать на поводке.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2841C9CE" w14:textId="77777777" w:rsidR="00731CFD" w:rsidRDefault="00731CFD" w:rsidP="00731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Отлов безнадзорных животных осуществляется по заявкам физических и юридических лиц, поступающим в администрацию городского округа Жигулевск.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7EE7BB20" w14:textId="77777777" w:rsidR="00731CFD" w:rsidRDefault="00731CFD" w:rsidP="00731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Заявки на отлов можно передать в отдел общественной безопасности администрации городского округа Жигулевск по телефону (84862) 2-48-18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8.00 до 12.00 и с 13.00 до 17.00 (кроме выходных и праздничных дней,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остальное время ЕДДС 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. Жигулевск по телефону (84862) 2-25-18.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1B02ABEB" w14:textId="77777777" w:rsidR="00731CFD" w:rsidRPr="00737291" w:rsidRDefault="00731CFD" w:rsidP="00731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подаче заявки на отлов необходимо указывать сведения о заявителе (фамилия, имя, отчество (последнее при наличии) наименование организации, адрес места жительства (места пребывания) гражданина (по согласованию) или места нахождения организации, контактный телефон, электронную почту).</w:t>
      </w:r>
    </w:p>
    <w:p w14:paraId="1068AA67" w14:textId="77777777" w:rsidR="00CA7032" w:rsidRDefault="00CA7032"/>
    <w:sectPr w:rsidR="00CA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CFD"/>
    <w:rsid w:val="00731CFD"/>
    <w:rsid w:val="00CA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5AB3A"/>
  <w15:chartTrackingRefBased/>
  <w15:docId w15:val="{801FAB94-C6D1-4CD4-823E-FAA524B37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Преподаватель2</dc:creator>
  <cp:keywords/>
  <dc:description/>
  <cp:lastModifiedBy>Преподаватель2</cp:lastModifiedBy>
  <cp:revision>1</cp:revision>
  <dcterms:created xsi:type="dcterms:W3CDTF">2025-12-22T08:49:00Z</dcterms:created>
  <dcterms:modified xsi:type="dcterms:W3CDTF">2025-12-22T08:49:00Z</dcterms:modified>
</cp:coreProperties>
</file>