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502E" w:rsidRDefault="003D461F" w:rsidP="00893712">
      <w:pPr>
        <w:autoSpaceDE w:val="0"/>
        <w:autoSpaceDN w:val="0"/>
        <w:adjustRightInd w:val="0"/>
        <w:spacing w:after="0" w:line="240" w:lineRule="auto"/>
        <w:ind w:right="-598" w:firstLine="284"/>
        <w:jc w:val="right"/>
        <w:rPr>
          <w:rFonts w:ascii="Times New Roman" w:eastAsia="Times New Roman" w:hAnsi="Times New Roman" w:cs="Times New Roman"/>
          <w:b/>
          <w:sz w:val="28"/>
          <w:szCs w:val="28"/>
        </w:rPr>
      </w:pPr>
      <w:r>
        <w:rPr>
          <w:rFonts w:ascii="Times New Roman" w:eastAsia="Times New Roman" w:hAnsi="Times New Roman" w:cs="Times New Roman"/>
          <w:b/>
          <w:sz w:val="28"/>
          <w:szCs w:val="28"/>
        </w:rPr>
        <w:t>Приложение</w:t>
      </w:r>
    </w:p>
    <w:p w:rsidR="00875E75" w:rsidRPr="0051502E" w:rsidRDefault="00875E75" w:rsidP="00893712">
      <w:pPr>
        <w:autoSpaceDE w:val="0"/>
        <w:autoSpaceDN w:val="0"/>
        <w:adjustRightInd w:val="0"/>
        <w:spacing w:after="0" w:line="240" w:lineRule="auto"/>
        <w:ind w:right="-598" w:firstLine="284"/>
        <w:jc w:val="right"/>
        <w:rPr>
          <w:rFonts w:ascii="Times New Roman" w:eastAsia="Times New Roman" w:hAnsi="Times New Roman" w:cs="Times New Roman"/>
          <w:b/>
          <w:sz w:val="28"/>
          <w:szCs w:val="28"/>
        </w:rPr>
      </w:pPr>
    </w:p>
    <w:p w:rsidR="0051502E" w:rsidRPr="0051502E" w:rsidRDefault="00195522" w:rsidP="0051502E">
      <w:pPr>
        <w:spacing w:after="0" w:line="240" w:lineRule="auto"/>
        <w:ind w:firstLine="567"/>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Перечень</w:t>
      </w:r>
      <w:r w:rsidR="0051502E" w:rsidRPr="0051502E">
        <w:rPr>
          <w:rFonts w:ascii="Times New Roman" w:eastAsia="Times New Roman" w:hAnsi="Times New Roman" w:cs="Times New Roman"/>
          <w:b/>
          <w:sz w:val="28"/>
          <w:szCs w:val="28"/>
        </w:rPr>
        <w:t xml:space="preserve"> осуществляющих деятельность </w:t>
      </w:r>
      <w:r>
        <w:rPr>
          <w:rFonts w:ascii="Times New Roman" w:eastAsia="Times New Roman" w:hAnsi="Times New Roman" w:cs="Times New Roman"/>
          <w:b/>
          <w:sz w:val="28"/>
          <w:szCs w:val="28"/>
        </w:rPr>
        <w:t xml:space="preserve">на территории Самарской области </w:t>
      </w:r>
      <w:r w:rsidR="0051502E" w:rsidRPr="0051502E">
        <w:rPr>
          <w:rFonts w:ascii="Times New Roman" w:eastAsia="Times New Roman" w:hAnsi="Times New Roman" w:cs="Times New Roman"/>
          <w:b/>
          <w:sz w:val="28"/>
          <w:szCs w:val="28"/>
        </w:rPr>
        <w:t>хозяйствующих субъектов</w:t>
      </w:r>
    </w:p>
    <w:p w:rsidR="0051502E" w:rsidRPr="0051502E" w:rsidRDefault="0051502E" w:rsidP="0051502E">
      <w:pPr>
        <w:spacing w:after="0" w:line="240" w:lineRule="auto"/>
        <w:ind w:firstLine="567"/>
        <w:jc w:val="center"/>
        <w:rPr>
          <w:rFonts w:ascii="Times New Roman" w:eastAsia="Times New Roman" w:hAnsi="Times New Roman" w:cs="Times New Roman"/>
          <w:b/>
          <w:sz w:val="28"/>
          <w:szCs w:val="28"/>
          <w:lang w:eastAsia="ru-RU"/>
        </w:rPr>
      </w:pPr>
      <w:r w:rsidRPr="0051502E">
        <w:rPr>
          <w:rFonts w:ascii="Times New Roman" w:eastAsia="Times New Roman" w:hAnsi="Times New Roman" w:cs="Times New Roman"/>
          <w:b/>
          <w:sz w:val="28"/>
          <w:szCs w:val="28"/>
        </w:rPr>
        <w:t xml:space="preserve"> </w:t>
      </w:r>
      <w:r w:rsidRPr="0051502E">
        <w:rPr>
          <w:rFonts w:ascii="Times New Roman" w:eastAsia="Times New Roman" w:hAnsi="Times New Roman" w:cs="Times New Roman"/>
          <w:b/>
          <w:sz w:val="28"/>
          <w:szCs w:val="28"/>
          <w:lang w:eastAsia="ru-RU"/>
        </w:rPr>
        <w:t>с долей муниципальног</w:t>
      </w:r>
      <w:r w:rsidR="00A33783">
        <w:rPr>
          <w:rFonts w:ascii="Times New Roman" w:eastAsia="Times New Roman" w:hAnsi="Times New Roman" w:cs="Times New Roman"/>
          <w:b/>
          <w:sz w:val="28"/>
          <w:szCs w:val="28"/>
          <w:lang w:eastAsia="ru-RU"/>
        </w:rPr>
        <w:t xml:space="preserve">о участия 50 и более процентов </w:t>
      </w:r>
      <w:r w:rsidRPr="0051502E">
        <w:rPr>
          <w:rFonts w:ascii="Times New Roman" w:eastAsia="Times New Roman" w:hAnsi="Times New Roman" w:cs="Times New Roman"/>
          <w:b/>
          <w:sz w:val="28"/>
          <w:szCs w:val="28"/>
          <w:lang w:eastAsia="ru-RU"/>
        </w:rPr>
        <w:t>по состоянию на 01.01.202</w:t>
      </w:r>
      <w:r w:rsidR="007A00E5">
        <w:rPr>
          <w:rFonts w:ascii="Times New Roman" w:eastAsia="Times New Roman" w:hAnsi="Times New Roman" w:cs="Times New Roman"/>
          <w:b/>
          <w:sz w:val="28"/>
          <w:szCs w:val="28"/>
          <w:lang w:eastAsia="ru-RU"/>
        </w:rPr>
        <w:t>5</w:t>
      </w:r>
    </w:p>
    <w:p w:rsidR="0051502E" w:rsidRPr="0051502E" w:rsidRDefault="0051502E" w:rsidP="0051502E">
      <w:pPr>
        <w:widowControl w:val="0"/>
        <w:autoSpaceDE w:val="0"/>
        <w:autoSpaceDN w:val="0"/>
        <w:adjustRightInd w:val="0"/>
        <w:spacing w:after="0" w:line="240" w:lineRule="auto"/>
        <w:jc w:val="both"/>
        <w:rPr>
          <w:rFonts w:ascii="Times New Roman" w:hAnsi="Times New Roman" w:cs="Times New Roman"/>
          <w:sz w:val="28"/>
          <w:szCs w:val="28"/>
        </w:rPr>
      </w:pPr>
    </w:p>
    <w:tbl>
      <w:tblPr>
        <w:tblW w:w="537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448"/>
        <w:gridCol w:w="3110"/>
        <w:gridCol w:w="2417"/>
        <w:gridCol w:w="1379"/>
        <w:gridCol w:w="4403"/>
        <w:gridCol w:w="1836"/>
        <w:gridCol w:w="2290"/>
      </w:tblGrid>
      <w:tr w:rsidR="008643B6" w:rsidRPr="0051502E" w:rsidTr="008643B6">
        <w:trPr>
          <w:trHeight w:val="534"/>
          <w:jc w:val="center"/>
        </w:trPr>
        <w:tc>
          <w:tcPr>
            <w:tcW w:w="141" w:type="pct"/>
            <w:vMerge w:val="restart"/>
            <w:shd w:val="clear" w:color="auto" w:fill="auto"/>
            <w:noWrap/>
            <w:hideMark/>
          </w:tcPr>
          <w:p w:rsidR="00911072" w:rsidRPr="0051502E" w:rsidRDefault="00911072" w:rsidP="0051502E">
            <w:pPr>
              <w:spacing w:after="0" w:line="240" w:lineRule="auto"/>
              <w:jc w:val="center"/>
              <w:rPr>
                <w:rFonts w:ascii="Times New Roman" w:eastAsia="Times New Roman" w:hAnsi="Times New Roman" w:cs="Times New Roman"/>
                <w:bCs/>
                <w:color w:val="000000"/>
                <w:sz w:val="24"/>
                <w:szCs w:val="24"/>
                <w:lang w:eastAsia="ru-RU"/>
              </w:rPr>
            </w:pPr>
            <w:r w:rsidRPr="0051502E">
              <w:rPr>
                <w:rFonts w:ascii="Times New Roman" w:eastAsia="Times New Roman" w:hAnsi="Times New Roman" w:cs="Times New Roman"/>
                <w:bCs/>
                <w:color w:val="000000"/>
                <w:sz w:val="24"/>
                <w:szCs w:val="24"/>
                <w:lang w:eastAsia="ru-RU"/>
              </w:rPr>
              <w:t>№</w:t>
            </w:r>
          </w:p>
        </w:tc>
        <w:tc>
          <w:tcPr>
            <w:tcW w:w="1740" w:type="pct"/>
            <w:gridSpan w:val="2"/>
            <w:shd w:val="clear" w:color="auto" w:fill="auto"/>
            <w:hideMark/>
          </w:tcPr>
          <w:p w:rsidR="00911072" w:rsidRPr="0051502E" w:rsidRDefault="002C445C" w:rsidP="0051502E">
            <w:pPr>
              <w:spacing w:after="0" w:line="240" w:lineRule="auto"/>
              <w:ind w:left="-113" w:right="-102"/>
              <w:jc w:val="center"/>
              <w:rPr>
                <w:rFonts w:ascii="Times New Roman" w:eastAsia="Times New Roman" w:hAnsi="Times New Roman" w:cs="Times New Roman"/>
                <w:bCs/>
                <w:color w:val="000000"/>
                <w:lang w:eastAsia="ru-RU"/>
              </w:rPr>
            </w:pPr>
            <w:r>
              <w:rPr>
                <w:rFonts w:ascii="Times New Roman" w:eastAsia="Times New Roman" w:hAnsi="Times New Roman" w:cs="Times New Roman"/>
                <w:bCs/>
                <w:color w:val="000000"/>
                <w:lang w:eastAsia="ru-RU"/>
              </w:rPr>
              <w:t>Наименование</w:t>
            </w:r>
            <w:r>
              <w:rPr>
                <w:rFonts w:ascii="Times New Roman" w:eastAsia="Times New Roman" w:hAnsi="Times New Roman" w:cs="Times New Roman"/>
                <w:bCs/>
                <w:color w:val="000000"/>
                <w:lang w:eastAsia="ru-RU"/>
              </w:rPr>
              <w:br/>
            </w:r>
            <w:r w:rsidR="00911072" w:rsidRPr="0051502E">
              <w:rPr>
                <w:rFonts w:ascii="Times New Roman" w:eastAsia="Times New Roman" w:hAnsi="Times New Roman" w:cs="Times New Roman"/>
                <w:bCs/>
                <w:color w:val="000000"/>
                <w:lang w:eastAsia="ru-RU"/>
              </w:rPr>
              <w:t>хозяйствующего субъекта</w:t>
            </w:r>
          </w:p>
        </w:tc>
        <w:tc>
          <w:tcPr>
            <w:tcW w:w="434" w:type="pct"/>
            <w:vMerge w:val="restart"/>
            <w:shd w:val="clear" w:color="auto" w:fill="auto"/>
            <w:hideMark/>
          </w:tcPr>
          <w:p w:rsidR="00911072" w:rsidRPr="0051502E" w:rsidRDefault="00911072" w:rsidP="0051502E">
            <w:pPr>
              <w:spacing w:after="0" w:line="240" w:lineRule="auto"/>
              <w:ind w:left="-113" w:right="-102"/>
              <w:jc w:val="center"/>
              <w:rPr>
                <w:rFonts w:ascii="Times New Roman" w:eastAsia="Times New Roman" w:hAnsi="Times New Roman" w:cs="Times New Roman"/>
                <w:bCs/>
                <w:color w:val="000000"/>
                <w:lang w:eastAsia="ru-RU"/>
              </w:rPr>
            </w:pPr>
            <w:r w:rsidRPr="0051502E">
              <w:rPr>
                <w:rFonts w:ascii="Times New Roman" w:eastAsia="Times New Roman" w:hAnsi="Times New Roman" w:cs="Times New Roman"/>
                <w:bCs/>
                <w:color w:val="000000"/>
                <w:lang w:eastAsia="ru-RU"/>
              </w:rPr>
              <w:t xml:space="preserve">Доля </w:t>
            </w:r>
          </w:p>
          <w:p w:rsidR="00911072" w:rsidRPr="0051502E" w:rsidRDefault="00911072" w:rsidP="0051502E">
            <w:pPr>
              <w:spacing w:after="0" w:line="240" w:lineRule="auto"/>
              <w:ind w:left="-113" w:right="-102"/>
              <w:jc w:val="center"/>
              <w:rPr>
                <w:rFonts w:ascii="Times New Roman" w:eastAsia="Times New Roman" w:hAnsi="Times New Roman" w:cs="Times New Roman"/>
                <w:bCs/>
                <w:color w:val="000000"/>
                <w:lang w:eastAsia="ru-RU"/>
              </w:rPr>
            </w:pPr>
            <w:r w:rsidRPr="0051502E">
              <w:rPr>
                <w:rFonts w:ascii="Times New Roman" w:eastAsia="Times New Roman" w:hAnsi="Times New Roman" w:cs="Times New Roman"/>
                <w:bCs/>
                <w:color w:val="000000"/>
                <w:lang w:eastAsia="ru-RU"/>
              </w:rPr>
              <w:t>участия государства</w:t>
            </w:r>
          </w:p>
          <w:p w:rsidR="00911072" w:rsidRPr="0051502E" w:rsidRDefault="00911072" w:rsidP="0051502E">
            <w:pPr>
              <w:spacing w:after="0" w:line="240" w:lineRule="auto"/>
              <w:ind w:left="-113" w:right="-102"/>
              <w:jc w:val="center"/>
              <w:rPr>
                <w:rFonts w:ascii="Times New Roman" w:eastAsia="Times New Roman" w:hAnsi="Times New Roman" w:cs="Times New Roman"/>
                <w:bCs/>
                <w:color w:val="000000"/>
                <w:lang w:eastAsia="ru-RU"/>
              </w:rPr>
            </w:pPr>
            <w:r w:rsidRPr="0051502E">
              <w:rPr>
                <w:rFonts w:ascii="Times New Roman" w:eastAsia="Times New Roman" w:hAnsi="Times New Roman" w:cs="Times New Roman"/>
                <w:bCs/>
                <w:color w:val="000000"/>
                <w:lang w:eastAsia="ru-RU"/>
              </w:rPr>
              <w:t xml:space="preserve"> в субъекте, %</w:t>
            </w:r>
          </w:p>
        </w:tc>
        <w:tc>
          <w:tcPr>
            <w:tcW w:w="1386" w:type="pct"/>
            <w:vMerge w:val="restart"/>
            <w:shd w:val="clear" w:color="auto" w:fill="auto"/>
            <w:hideMark/>
          </w:tcPr>
          <w:p w:rsidR="00911072" w:rsidRPr="0051502E" w:rsidRDefault="00911072" w:rsidP="0051502E">
            <w:pPr>
              <w:spacing w:after="0" w:line="240" w:lineRule="auto"/>
              <w:jc w:val="center"/>
              <w:rPr>
                <w:rFonts w:ascii="Times New Roman" w:eastAsia="Times New Roman" w:hAnsi="Times New Roman" w:cs="Times New Roman"/>
                <w:bCs/>
                <w:color w:val="000000"/>
                <w:lang w:eastAsia="ru-RU"/>
              </w:rPr>
            </w:pPr>
            <w:r w:rsidRPr="0051502E">
              <w:rPr>
                <w:rFonts w:ascii="Times New Roman" w:eastAsia="Times New Roman" w:hAnsi="Times New Roman" w:cs="Times New Roman"/>
                <w:bCs/>
                <w:color w:val="000000"/>
                <w:lang w:eastAsia="ru-RU"/>
              </w:rPr>
              <w:t>Наименование рынка присутствия хозяйствующего субъекта</w:t>
            </w:r>
            <w:r>
              <w:rPr>
                <w:rFonts w:ascii="Times New Roman" w:eastAsia="Times New Roman" w:hAnsi="Times New Roman" w:cs="Times New Roman"/>
                <w:bCs/>
                <w:color w:val="000000"/>
                <w:lang w:eastAsia="ru-RU"/>
              </w:rPr>
              <w:t xml:space="preserve"> </w:t>
            </w:r>
            <w:r w:rsidRPr="00A00746">
              <w:rPr>
                <w:rFonts w:ascii="Times New Roman" w:eastAsia="Times New Roman" w:hAnsi="Times New Roman" w:cs="Times New Roman"/>
                <w:bCs/>
                <w:i/>
                <w:color w:val="000000"/>
                <w:lang w:eastAsia="ru-RU"/>
              </w:rPr>
              <w:t>(основной вид экономической деятельности)</w:t>
            </w:r>
          </w:p>
        </w:tc>
        <w:tc>
          <w:tcPr>
            <w:tcW w:w="578" w:type="pct"/>
            <w:vMerge w:val="restart"/>
          </w:tcPr>
          <w:p w:rsidR="00911072" w:rsidRDefault="00911072" w:rsidP="00D5242C">
            <w:pPr>
              <w:spacing w:after="0" w:line="240" w:lineRule="auto"/>
              <w:ind w:left="-108" w:right="-108"/>
              <w:jc w:val="center"/>
              <w:rPr>
                <w:rFonts w:ascii="Times New Roman" w:eastAsia="Times New Roman" w:hAnsi="Times New Roman" w:cs="Times New Roman"/>
                <w:bCs/>
                <w:color w:val="000000"/>
                <w:lang w:eastAsia="ru-RU"/>
              </w:rPr>
            </w:pPr>
            <w:r w:rsidRPr="0051502E">
              <w:rPr>
                <w:rFonts w:ascii="Times New Roman" w:eastAsia="Times New Roman" w:hAnsi="Times New Roman" w:cs="Times New Roman"/>
                <w:bCs/>
                <w:color w:val="000000"/>
                <w:lang w:eastAsia="ru-RU"/>
              </w:rPr>
              <w:t>Географические</w:t>
            </w:r>
          </w:p>
          <w:p w:rsidR="00911072" w:rsidRPr="0051502E" w:rsidRDefault="00911072" w:rsidP="00D5242C">
            <w:pPr>
              <w:spacing w:after="0" w:line="240" w:lineRule="auto"/>
              <w:ind w:left="-108" w:right="-108"/>
              <w:jc w:val="center"/>
              <w:rPr>
                <w:rFonts w:ascii="Times New Roman" w:eastAsia="Times New Roman" w:hAnsi="Times New Roman" w:cs="Times New Roman"/>
                <w:bCs/>
                <w:color w:val="000000"/>
                <w:lang w:eastAsia="ru-RU"/>
              </w:rPr>
            </w:pPr>
            <w:r w:rsidRPr="0051502E">
              <w:rPr>
                <w:rFonts w:ascii="Times New Roman" w:eastAsia="Times New Roman" w:hAnsi="Times New Roman" w:cs="Times New Roman"/>
                <w:bCs/>
                <w:color w:val="000000"/>
                <w:lang w:eastAsia="ru-RU"/>
              </w:rPr>
              <w:t>границы рынка</w:t>
            </w:r>
          </w:p>
        </w:tc>
        <w:tc>
          <w:tcPr>
            <w:tcW w:w="721" w:type="pct"/>
            <w:vMerge w:val="restart"/>
          </w:tcPr>
          <w:p w:rsidR="00911072" w:rsidRPr="0051502E" w:rsidRDefault="007C5CAE" w:rsidP="00D5242C">
            <w:pPr>
              <w:spacing w:after="0" w:line="240" w:lineRule="auto"/>
              <w:jc w:val="center"/>
              <w:rPr>
                <w:rFonts w:ascii="Times New Roman" w:eastAsia="Times New Roman" w:hAnsi="Times New Roman" w:cs="Times New Roman"/>
                <w:bCs/>
                <w:color w:val="000000"/>
                <w:lang w:eastAsia="ru-RU"/>
              </w:rPr>
            </w:pPr>
            <w:r>
              <w:rPr>
                <w:rFonts w:ascii="Times New Roman" w:eastAsia="Times New Roman" w:hAnsi="Times New Roman" w:cs="Times New Roman"/>
                <w:bCs/>
                <w:color w:val="000000"/>
                <w:lang w:eastAsia="ru-RU"/>
              </w:rPr>
              <w:t>Суммарный о</w:t>
            </w:r>
            <w:r w:rsidRPr="0051502E">
              <w:rPr>
                <w:rFonts w:ascii="Times New Roman" w:eastAsia="Times New Roman" w:hAnsi="Times New Roman" w:cs="Times New Roman"/>
                <w:bCs/>
                <w:color w:val="000000"/>
                <w:lang w:eastAsia="ru-RU"/>
              </w:rPr>
              <w:t xml:space="preserve">бъем </w:t>
            </w:r>
            <w:r>
              <w:rPr>
                <w:rFonts w:ascii="Times New Roman" w:eastAsia="Times New Roman" w:hAnsi="Times New Roman" w:cs="Times New Roman"/>
                <w:bCs/>
                <w:color w:val="000000"/>
                <w:lang w:eastAsia="ru-RU"/>
              </w:rPr>
              <w:t>финансирования субъекта со стороны Самарской области и муниципальных образований</w:t>
            </w:r>
            <w:r>
              <w:rPr>
                <w:rFonts w:ascii="Times New Roman" w:eastAsia="Times New Roman" w:hAnsi="Times New Roman" w:cs="Times New Roman"/>
                <w:bCs/>
                <w:color w:val="000000"/>
                <w:lang w:eastAsia="ru-RU"/>
              </w:rPr>
              <w:br/>
              <w:t xml:space="preserve"> в 2024 году</w:t>
            </w:r>
          </w:p>
        </w:tc>
      </w:tr>
      <w:tr w:rsidR="008643B6" w:rsidRPr="0051502E" w:rsidTr="008643B6">
        <w:trPr>
          <w:trHeight w:val="429"/>
          <w:jc w:val="center"/>
        </w:trPr>
        <w:tc>
          <w:tcPr>
            <w:tcW w:w="141" w:type="pct"/>
            <w:vMerge/>
            <w:shd w:val="clear" w:color="auto" w:fill="auto"/>
            <w:noWrap/>
          </w:tcPr>
          <w:p w:rsidR="00911072" w:rsidRPr="0051502E" w:rsidRDefault="00911072" w:rsidP="0051502E">
            <w:pPr>
              <w:spacing w:after="0" w:line="240" w:lineRule="auto"/>
              <w:jc w:val="center"/>
              <w:rPr>
                <w:rFonts w:ascii="Times New Roman" w:eastAsia="Times New Roman" w:hAnsi="Times New Roman" w:cs="Times New Roman"/>
                <w:bCs/>
                <w:color w:val="000000"/>
                <w:sz w:val="24"/>
                <w:szCs w:val="24"/>
                <w:lang w:eastAsia="ru-RU"/>
              </w:rPr>
            </w:pPr>
          </w:p>
        </w:tc>
        <w:tc>
          <w:tcPr>
            <w:tcW w:w="979" w:type="pct"/>
            <w:shd w:val="clear" w:color="auto" w:fill="auto"/>
            <w:vAlign w:val="center"/>
          </w:tcPr>
          <w:p w:rsidR="00911072" w:rsidRPr="0051502E" w:rsidRDefault="00AD3450" w:rsidP="00911072">
            <w:pPr>
              <w:spacing w:after="0" w:line="240" w:lineRule="auto"/>
              <w:ind w:left="-113" w:right="-102"/>
              <w:jc w:val="center"/>
              <w:rPr>
                <w:rFonts w:ascii="Times New Roman" w:eastAsia="Times New Roman" w:hAnsi="Times New Roman" w:cs="Times New Roman"/>
                <w:bCs/>
                <w:color w:val="000000"/>
                <w:lang w:eastAsia="ru-RU"/>
              </w:rPr>
            </w:pPr>
            <w:r>
              <w:rPr>
                <w:rFonts w:ascii="Times New Roman" w:eastAsia="Times New Roman" w:hAnsi="Times New Roman" w:cs="Times New Roman"/>
                <w:bCs/>
                <w:color w:val="000000"/>
                <w:lang w:eastAsia="ru-RU"/>
              </w:rPr>
              <w:t>на 01.01.2024</w:t>
            </w:r>
          </w:p>
        </w:tc>
        <w:tc>
          <w:tcPr>
            <w:tcW w:w="761" w:type="pct"/>
            <w:shd w:val="clear" w:color="auto" w:fill="auto"/>
            <w:vAlign w:val="center"/>
          </w:tcPr>
          <w:p w:rsidR="00911072" w:rsidRPr="0051502E" w:rsidRDefault="00AD3450" w:rsidP="00911072">
            <w:pPr>
              <w:spacing w:after="0" w:line="240" w:lineRule="auto"/>
              <w:ind w:left="-113" w:right="-102"/>
              <w:jc w:val="center"/>
              <w:rPr>
                <w:rFonts w:ascii="Times New Roman" w:eastAsia="Times New Roman" w:hAnsi="Times New Roman" w:cs="Times New Roman"/>
                <w:bCs/>
                <w:color w:val="000000"/>
                <w:lang w:eastAsia="ru-RU"/>
              </w:rPr>
            </w:pPr>
            <w:r>
              <w:rPr>
                <w:rFonts w:ascii="Times New Roman" w:eastAsia="Times New Roman" w:hAnsi="Times New Roman" w:cs="Times New Roman"/>
                <w:bCs/>
                <w:color w:val="000000"/>
                <w:lang w:eastAsia="ru-RU"/>
              </w:rPr>
              <w:t>на 01.01.2025</w:t>
            </w:r>
            <w:r w:rsidR="0094730A">
              <w:rPr>
                <w:rStyle w:val="a6"/>
                <w:rFonts w:ascii="Times New Roman" w:eastAsia="Times New Roman" w:hAnsi="Times New Roman" w:cs="Times New Roman"/>
                <w:bCs/>
                <w:color w:val="000000"/>
                <w:lang w:eastAsia="ru-RU"/>
              </w:rPr>
              <w:footnoteReference w:id="1"/>
            </w:r>
          </w:p>
        </w:tc>
        <w:tc>
          <w:tcPr>
            <w:tcW w:w="434" w:type="pct"/>
            <w:vMerge/>
            <w:shd w:val="clear" w:color="auto" w:fill="auto"/>
          </w:tcPr>
          <w:p w:rsidR="00911072" w:rsidRPr="0051502E" w:rsidRDefault="00911072" w:rsidP="0051502E">
            <w:pPr>
              <w:spacing w:after="0" w:line="240" w:lineRule="auto"/>
              <w:ind w:left="-113" w:right="-102"/>
              <w:jc w:val="center"/>
              <w:rPr>
                <w:rFonts w:ascii="Times New Roman" w:eastAsia="Times New Roman" w:hAnsi="Times New Roman" w:cs="Times New Roman"/>
                <w:bCs/>
                <w:color w:val="000000"/>
                <w:lang w:eastAsia="ru-RU"/>
              </w:rPr>
            </w:pPr>
          </w:p>
        </w:tc>
        <w:tc>
          <w:tcPr>
            <w:tcW w:w="1386" w:type="pct"/>
            <w:vMerge/>
            <w:shd w:val="clear" w:color="auto" w:fill="auto"/>
          </w:tcPr>
          <w:p w:rsidR="00911072" w:rsidRPr="0051502E" w:rsidRDefault="00911072" w:rsidP="0051502E">
            <w:pPr>
              <w:spacing w:after="0" w:line="240" w:lineRule="auto"/>
              <w:jc w:val="center"/>
              <w:rPr>
                <w:rFonts w:ascii="Times New Roman" w:eastAsia="Times New Roman" w:hAnsi="Times New Roman" w:cs="Times New Roman"/>
                <w:bCs/>
                <w:color w:val="000000"/>
                <w:lang w:eastAsia="ru-RU"/>
              </w:rPr>
            </w:pPr>
          </w:p>
        </w:tc>
        <w:tc>
          <w:tcPr>
            <w:tcW w:w="578" w:type="pct"/>
            <w:vMerge/>
          </w:tcPr>
          <w:p w:rsidR="00911072" w:rsidRPr="0051502E" w:rsidRDefault="00911072" w:rsidP="00195522">
            <w:pPr>
              <w:spacing w:after="0" w:line="240" w:lineRule="auto"/>
              <w:ind w:left="-108" w:right="-108"/>
              <w:jc w:val="center"/>
              <w:rPr>
                <w:rFonts w:ascii="Times New Roman" w:eastAsia="Times New Roman" w:hAnsi="Times New Roman" w:cs="Times New Roman"/>
                <w:bCs/>
                <w:color w:val="000000"/>
                <w:lang w:eastAsia="ru-RU"/>
              </w:rPr>
            </w:pPr>
          </w:p>
        </w:tc>
        <w:tc>
          <w:tcPr>
            <w:tcW w:w="721" w:type="pct"/>
            <w:vMerge/>
          </w:tcPr>
          <w:p w:rsidR="00911072" w:rsidRPr="0051502E" w:rsidRDefault="00911072" w:rsidP="007A00E5">
            <w:pPr>
              <w:spacing w:after="0" w:line="240" w:lineRule="auto"/>
              <w:ind w:left="-108" w:right="-108"/>
              <w:jc w:val="center"/>
              <w:rPr>
                <w:rFonts w:ascii="Times New Roman" w:eastAsia="Times New Roman" w:hAnsi="Times New Roman" w:cs="Times New Roman"/>
                <w:bCs/>
                <w:color w:val="000000"/>
                <w:lang w:eastAsia="ru-RU"/>
              </w:rPr>
            </w:pPr>
          </w:p>
        </w:tc>
      </w:tr>
      <w:tr w:rsidR="008643B6" w:rsidRPr="0051502E" w:rsidTr="008643B6">
        <w:trPr>
          <w:trHeight w:val="772"/>
          <w:jc w:val="center"/>
        </w:trPr>
        <w:tc>
          <w:tcPr>
            <w:tcW w:w="141" w:type="pct"/>
            <w:shd w:val="clear" w:color="auto" w:fill="auto"/>
            <w:noWrap/>
          </w:tcPr>
          <w:p w:rsidR="004817EF" w:rsidRPr="0051502E" w:rsidRDefault="004817EF" w:rsidP="00195522">
            <w:pPr>
              <w:ind w:left="-142" w:right="-108"/>
              <w:jc w:val="center"/>
              <w:rPr>
                <w:rFonts w:ascii="Times New Roman" w:eastAsia="Times New Roman" w:hAnsi="Times New Roman" w:cs="Times New Roman"/>
                <w:lang w:eastAsia="ru-RU"/>
              </w:rPr>
            </w:pPr>
            <w:r w:rsidRPr="0051502E">
              <w:rPr>
                <w:rFonts w:ascii="Times New Roman" w:eastAsia="Times New Roman" w:hAnsi="Times New Roman"/>
                <w:lang w:eastAsia="ru-RU"/>
              </w:rPr>
              <w:t>35</w:t>
            </w:r>
          </w:p>
        </w:tc>
        <w:tc>
          <w:tcPr>
            <w:tcW w:w="979" w:type="pct"/>
            <w:shd w:val="clear" w:color="auto" w:fill="auto"/>
          </w:tcPr>
          <w:p w:rsidR="004817EF" w:rsidRPr="0051502E" w:rsidRDefault="004817EF" w:rsidP="0051502E">
            <w:pPr>
              <w:spacing w:after="0" w:line="240" w:lineRule="auto"/>
              <w:jc w:val="both"/>
              <w:rPr>
                <w:rFonts w:ascii="Times New Roman" w:eastAsia="Times New Roman" w:hAnsi="Times New Roman" w:cs="Times New Roman"/>
                <w:color w:val="000000"/>
                <w:lang w:eastAsia="ru-RU"/>
              </w:rPr>
            </w:pPr>
            <w:r w:rsidRPr="0051502E">
              <w:rPr>
                <w:rFonts w:ascii="Times New Roman" w:eastAsia="Times New Roman" w:hAnsi="Times New Roman" w:cs="Times New Roman"/>
                <w:color w:val="000000"/>
                <w:lang w:eastAsia="ru-RU"/>
              </w:rPr>
              <w:t>Муниципальное унитарное предприятие «Аптека «127»</w:t>
            </w:r>
          </w:p>
        </w:tc>
        <w:tc>
          <w:tcPr>
            <w:tcW w:w="761" w:type="pct"/>
          </w:tcPr>
          <w:p w:rsidR="004817EF" w:rsidRPr="0051502E" w:rsidRDefault="00870AF8" w:rsidP="0051502E">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Л</w:t>
            </w:r>
            <w:r w:rsidR="00863512">
              <w:rPr>
                <w:rFonts w:ascii="Times New Roman" w:eastAsia="Times New Roman" w:hAnsi="Times New Roman" w:cs="Times New Roman"/>
                <w:color w:val="000000"/>
                <w:lang w:eastAsia="ru-RU"/>
              </w:rPr>
              <w:t>иквидировано</w:t>
            </w:r>
            <w:r>
              <w:rPr>
                <w:rFonts w:ascii="Times New Roman" w:eastAsia="Times New Roman" w:hAnsi="Times New Roman" w:cs="Times New Roman"/>
                <w:color w:val="000000"/>
                <w:lang w:eastAsia="ru-RU"/>
              </w:rPr>
              <w:t xml:space="preserve"> 19.06.2023</w:t>
            </w:r>
          </w:p>
        </w:tc>
        <w:tc>
          <w:tcPr>
            <w:tcW w:w="434" w:type="pct"/>
            <w:shd w:val="clear" w:color="auto" w:fill="auto"/>
          </w:tcPr>
          <w:p w:rsidR="004817EF" w:rsidRPr="0051502E" w:rsidRDefault="004817EF" w:rsidP="0051502E">
            <w:pPr>
              <w:spacing w:after="0" w:line="240" w:lineRule="auto"/>
              <w:jc w:val="center"/>
              <w:rPr>
                <w:rFonts w:ascii="Times New Roman" w:eastAsia="Times New Roman" w:hAnsi="Times New Roman" w:cs="Times New Roman"/>
                <w:color w:val="000000"/>
                <w:lang w:eastAsia="ru-RU"/>
              </w:rPr>
            </w:pPr>
            <w:r w:rsidRPr="0051502E">
              <w:rPr>
                <w:rFonts w:ascii="Times New Roman" w:eastAsia="Times New Roman" w:hAnsi="Times New Roman" w:cs="Times New Roman"/>
                <w:color w:val="000000"/>
                <w:lang w:eastAsia="ru-RU"/>
              </w:rPr>
              <w:t>100%</w:t>
            </w:r>
          </w:p>
        </w:tc>
        <w:tc>
          <w:tcPr>
            <w:tcW w:w="1386" w:type="pct"/>
            <w:shd w:val="clear" w:color="auto" w:fill="auto"/>
          </w:tcPr>
          <w:p w:rsidR="004817EF" w:rsidRPr="0051502E" w:rsidRDefault="004817EF" w:rsidP="0051502E">
            <w:pPr>
              <w:spacing w:after="0" w:line="240" w:lineRule="auto"/>
              <w:jc w:val="both"/>
              <w:rPr>
                <w:rFonts w:ascii="Times New Roman" w:eastAsia="Times New Roman" w:hAnsi="Times New Roman" w:cs="Times New Roman"/>
                <w:color w:val="000000"/>
                <w:lang w:eastAsia="ru-RU"/>
              </w:rPr>
            </w:pPr>
            <w:r w:rsidRPr="0051502E">
              <w:rPr>
                <w:rFonts w:ascii="Times New Roman" w:eastAsia="Times New Roman" w:hAnsi="Times New Roman" w:cs="Times New Roman"/>
                <w:color w:val="000000"/>
                <w:lang w:eastAsia="ru-RU"/>
              </w:rPr>
              <w:t>Розничная торговля лекарствен</w:t>
            </w:r>
            <w:r w:rsidRPr="0051502E">
              <w:rPr>
                <w:rFonts w:ascii="Times New Roman" w:eastAsia="Times New Roman" w:hAnsi="Times New Roman" w:cs="Times New Roman"/>
                <w:color w:val="000000"/>
                <w:lang w:eastAsia="ru-RU"/>
              </w:rPr>
              <w:softHyphen/>
              <w:t>ными средствами</w:t>
            </w:r>
          </w:p>
        </w:tc>
        <w:tc>
          <w:tcPr>
            <w:tcW w:w="578" w:type="pct"/>
            <w:shd w:val="clear" w:color="auto" w:fill="auto"/>
          </w:tcPr>
          <w:p w:rsidR="004817EF" w:rsidRPr="0051502E" w:rsidRDefault="004817EF" w:rsidP="0051502E">
            <w:pPr>
              <w:spacing w:after="0" w:line="240" w:lineRule="auto"/>
              <w:ind w:left="-108" w:right="-111"/>
              <w:jc w:val="center"/>
              <w:rPr>
                <w:rFonts w:ascii="Times New Roman" w:eastAsia="Times New Roman" w:hAnsi="Times New Roman" w:cs="Times New Roman"/>
                <w:color w:val="000000"/>
                <w:lang w:eastAsia="ru-RU"/>
              </w:rPr>
            </w:pPr>
            <w:r w:rsidRPr="0051502E">
              <w:rPr>
                <w:rFonts w:ascii="Times New Roman" w:eastAsia="Times New Roman" w:hAnsi="Times New Roman" w:cs="Times New Roman"/>
                <w:color w:val="000000"/>
                <w:lang w:eastAsia="ru-RU"/>
              </w:rPr>
              <w:t xml:space="preserve">Городской </w:t>
            </w:r>
          </w:p>
          <w:p w:rsidR="004817EF" w:rsidRPr="0051502E" w:rsidRDefault="004817EF" w:rsidP="0051502E">
            <w:pPr>
              <w:spacing w:after="0" w:line="240" w:lineRule="auto"/>
              <w:ind w:left="-108" w:right="-111"/>
              <w:jc w:val="center"/>
              <w:rPr>
                <w:rFonts w:ascii="Times New Roman" w:eastAsia="Times New Roman" w:hAnsi="Times New Roman" w:cs="Times New Roman"/>
                <w:color w:val="000000"/>
                <w:lang w:eastAsia="ru-RU"/>
              </w:rPr>
            </w:pPr>
            <w:r w:rsidRPr="0051502E">
              <w:rPr>
                <w:rFonts w:ascii="Times New Roman" w:eastAsia="Times New Roman" w:hAnsi="Times New Roman" w:cs="Times New Roman"/>
                <w:color w:val="000000"/>
                <w:lang w:eastAsia="ru-RU"/>
              </w:rPr>
              <w:t xml:space="preserve">округ </w:t>
            </w:r>
          </w:p>
          <w:p w:rsidR="004817EF" w:rsidRPr="0051502E" w:rsidRDefault="004817EF" w:rsidP="0051502E">
            <w:pPr>
              <w:spacing w:after="0" w:line="240" w:lineRule="auto"/>
              <w:ind w:left="-108" w:right="-111"/>
              <w:jc w:val="center"/>
              <w:rPr>
                <w:rFonts w:ascii="Times New Roman" w:eastAsia="Times New Roman" w:hAnsi="Times New Roman" w:cs="Times New Roman"/>
                <w:color w:val="000000"/>
                <w:lang w:eastAsia="ru-RU"/>
              </w:rPr>
            </w:pPr>
            <w:r w:rsidRPr="0051502E">
              <w:rPr>
                <w:rFonts w:ascii="Times New Roman" w:eastAsia="Times New Roman" w:hAnsi="Times New Roman" w:cs="Times New Roman"/>
                <w:color w:val="000000"/>
                <w:lang w:eastAsia="ru-RU"/>
              </w:rPr>
              <w:t>Жигулевск</w:t>
            </w:r>
          </w:p>
        </w:tc>
        <w:tc>
          <w:tcPr>
            <w:tcW w:w="721" w:type="pct"/>
          </w:tcPr>
          <w:p w:rsidR="004817EF" w:rsidRPr="0051502E" w:rsidRDefault="00863512" w:rsidP="0051502E">
            <w:pPr>
              <w:spacing w:after="0" w:line="240" w:lineRule="auto"/>
              <w:ind w:left="-108" w:right="-111"/>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0</w:t>
            </w:r>
          </w:p>
        </w:tc>
      </w:tr>
      <w:tr w:rsidR="008643B6" w:rsidRPr="0051502E" w:rsidTr="008643B6">
        <w:trPr>
          <w:trHeight w:val="401"/>
          <w:jc w:val="center"/>
        </w:trPr>
        <w:tc>
          <w:tcPr>
            <w:tcW w:w="141" w:type="pct"/>
            <w:shd w:val="clear" w:color="auto" w:fill="auto"/>
            <w:noWrap/>
          </w:tcPr>
          <w:p w:rsidR="004817EF" w:rsidRPr="0051502E" w:rsidRDefault="004817EF" w:rsidP="00195522">
            <w:pPr>
              <w:ind w:left="-142" w:right="-108"/>
              <w:jc w:val="center"/>
              <w:rPr>
                <w:rFonts w:ascii="Times New Roman" w:eastAsia="Times New Roman" w:hAnsi="Times New Roman" w:cs="Times New Roman"/>
                <w:lang w:eastAsia="ru-RU"/>
              </w:rPr>
            </w:pPr>
            <w:r w:rsidRPr="0051502E">
              <w:rPr>
                <w:rFonts w:ascii="Times New Roman" w:eastAsia="Times New Roman" w:hAnsi="Times New Roman"/>
                <w:lang w:eastAsia="ru-RU"/>
              </w:rPr>
              <w:t>36</w:t>
            </w:r>
          </w:p>
        </w:tc>
        <w:tc>
          <w:tcPr>
            <w:tcW w:w="979" w:type="pct"/>
            <w:shd w:val="clear" w:color="auto" w:fill="auto"/>
          </w:tcPr>
          <w:p w:rsidR="004817EF" w:rsidRPr="0051502E" w:rsidRDefault="004817EF" w:rsidP="0051502E">
            <w:pPr>
              <w:spacing w:after="0" w:line="240" w:lineRule="auto"/>
              <w:jc w:val="both"/>
              <w:rPr>
                <w:rFonts w:ascii="Times New Roman" w:eastAsia="Times New Roman" w:hAnsi="Times New Roman" w:cs="Times New Roman"/>
                <w:color w:val="000000"/>
                <w:lang w:eastAsia="ru-RU"/>
              </w:rPr>
            </w:pPr>
            <w:r w:rsidRPr="0051502E">
              <w:rPr>
                <w:rFonts w:ascii="Times New Roman" w:eastAsia="Times New Roman" w:hAnsi="Times New Roman" w:cs="Times New Roman"/>
                <w:color w:val="000000"/>
                <w:lang w:eastAsia="ru-RU"/>
              </w:rPr>
              <w:t>Муниципальное унитарное предприятие «Ресурсоснабже</w:t>
            </w:r>
            <w:r w:rsidRPr="0051502E">
              <w:rPr>
                <w:rFonts w:ascii="Times New Roman" w:eastAsia="Times New Roman" w:hAnsi="Times New Roman" w:cs="Times New Roman"/>
                <w:color w:val="000000"/>
                <w:lang w:eastAsia="ru-RU"/>
              </w:rPr>
              <w:softHyphen/>
              <w:t>ние»</w:t>
            </w:r>
          </w:p>
        </w:tc>
        <w:tc>
          <w:tcPr>
            <w:tcW w:w="761" w:type="pct"/>
          </w:tcPr>
          <w:p w:rsidR="004817EF" w:rsidRPr="0051502E" w:rsidRDefault="004817EF" w:rsidP="0051502E">
            <w:pPr>
              <w:spacing w:after="0" w:line="240" w:lineRule="auto"/>
              <w:jc w:val="center"/>
              <w:rPr>
                <w:rFonts w:ascii="Times New Roman" w:eastAsia="Times New Roman" w:hAnsi="Times New Roman" w:cs="Times New Roman"/>
                <w:color w:val="000000"/>
                <w:lang w:eastAsia="ru-RU"/>
              </w:rPr>
            </w:pPr>
          </w:p>
        </w:tc>
        <w:tc>
          <w:tcPr>
            <w:tcW w:w="434" w:type="pct"/>
            <w:shd w:val="clear" w:color="auto" w:fill="auto"/>
          </w:tcPr>
          <w:p w:rsidR="004817EF" w:rsidRPr="0051502E" w:rsidRDefault="004817EF" w:rsidP="0051502E">
            <w:pPr>
              <w:spacing w:after="0" w:line="240" w:lineRule="auto"/>
              <w:jc w:val="center"/>
              <w:rPr>
                <w:rFonts w:ascii="Times New Roman" w:eastAsia="Times New Roman" w:hAnsi="Times New Roman" w:cs="Times New Roman"/>
                <w:color w:val="000000"/>
                <w:lang w:eastAsia="ru-RU"/>
              </w:rPr>
            </w:pPr>
            <w:r w:rsidRPr="0051502E">
              <w:rPr>
                <w:rFonts w:ascii="Times New Roman" w:eastAsia="Times New Roman" w:hAnsi="Times New Roman" w:cs="Times New Roman"/>
                <w:color w:val="000000"/>
                <w:lang w:eastAsia="ru-RU"/>
              </w:rPr>
              <w:t>100%</w:t>
            </w:r>
          </w:p>
        </w:tc>
        <w:tc>
          <w:tcPr>
            <w:tcW w:w="1386" w:type="pct"/>
            <w:shd w:val="clear" w:color="auto" w:fill="auto"/>
          </w:tcPr>
          <w:p w:rsidR="004817EF" w:rsidRPr="0051502E" w:rsidRDefault="004817EF" w:rsidP="0051502E">
            <w:pPr>
              <w:spacing w:after="0" w:line="240" w:lineRule="auto"/>
              <w:jc w:val="both"/>
              <w:rPr>
                <w:rFonts w:ascii="Times New Roman" w:eastAsia="Times New Roman" w:hAnsi="Times New Roman" w:cs="Times New Roman"/>
                <w:color w:val="000000"/>
                <w:lang w:eastAsia="ru-RU"/>
              </w:rPr>
            </w:pPr>
            <w:r w:rsidRPr="0051502E">
              <w:rPr>
                <w:rFonts w:ascii="Times New Roman" w:eastAsia="Times New Roman" w:hAnsi="Times New Roman" w:cs="Times New Roman"/>
                <w:color w:val="000000"/>
                <w:lang w:eastAsia="ru-RU"/>
              </w:rPr>
              <w:t xml:space="preserve">Забор, очистка и распределение воды  </w:t>
            </w:r>
          </w:p>
        </w:tc>
        <w:tc>
          <w:tcPr>
            <w:tcW w:w="578" w:type="pct"/>
            <w:shd w:val="clear" w:color="auto" w:fill="auto"/>
          </w:tcPr>
          <w:p w:rsidR="004817EF" w:rsidRPr="0051502E" w:rsidRDefault="004817EF" w:rsidP="0051502E">
            <w:pPr>
              <w:spacing w:after="0" w:line="240" w:lineRule="auto"/>
              <w:ind w:left="-108" w:right="-111"/>
              <w:jc w:val="center"/>
              <w:rPr>
                <w:rFonts w:ascii="Times New Roman" w:eastAsia="Times New Roman" w:hAnsi="Times New Roman" w:cs="Times New Roman"/>
                <w:color w:val="000000"/>
                <w:lang w:eastAsia="ru-RU"/>
              </w:rPr>
            </w:pPr>
            <w:r w:rsidRPr="0051502E">
              <w:rPr>
                <w:rFonts w:ascii="Times New Roman" w:eastAsia="Times New Roman" w:hAnsi="Times New Roman" w:cs="Times New Roman"/>
                <w:color w:val="000000"/>
                <w:lang w:eastAsia="ru-RU"/>
              </w:rPr>
              <w:t xml:space="preserve">Городской </w:t>
            </w:r>
          </w:p>
          <w:p w:rsidR="004817EF" w:rsidRPr="0051502E" w:rsidRDefault="004817EF" w:rsidP="0051502E">
            <w:pPr>
              <w:spacing w:after="0" w:line="240" w:lineRule="auto"/>
              <w:ind w:left="-108" w:right="-111"/>
              <w:jc w:val="center"/>
              <w:rPr>
                <w:rFonts w:ascii="Times New Roman" w:eastAsia="Times New Roman" w:hAnsi="Times New Roman" w:cs="Times New Roman"/>
                <w:color w:val="000000"/>
                <w:lang w:eastAsia="ru-RU"/>
              </w:rPr>
            </w:pPr>
            <w:r w:rsidRPr="0051502E">
              <w:rPr>
                <w:rFonts w:ascii="Times New Roman" w:eastAsia="Times New Roman" w:hAnsi="Times New Roman" w:cs="Times New Roman"/>
                <w:color w:val="000000"/>
                <w:lang w:eastAsia="ru-RU"/>
              </w:rPr>
              <w:t xml:space="preserve">округ </w:t>
            </w:r>
          </w:p>
          <w:p w:rsidR="004817EF" w:rsidRPr="0051502E" w:rsidRDefault="004817EF" w:rsidP="0051502E">
            <w:pPr>
              <w:spacing w:after="0" w:line="240" w:lineRule="auto"/>
              <w:ind w:left="-108" w:right="-111"/>
              <w:jc w:val="center"/>
              <w:rPr>
                <w:rFonts w:ascii="Times New Roman" w:eastAsia="Times New Roman" w:hAnsi="Times New Roman" w:cs="Times New Roman"/>
                <w:color w:val="000000"/>
                <w:lang w:eastAsia="ru-RU"/>
              </w:rPr>
            </w:pPr>
            <w:r w:rsidRPr="0051502E">
              <w:rPr>
                <w:rFonts w:ascii="Times New Roman" w:eastAsia="Times New Roman" w:hAnsi="Times New Roman" w:cs="Times New Roman"/>
                <w:color w:val="000000"/>
                <w:lang w:eastAsia="ru-RU"/>
              </w:rPr>
              <w:t>Жигулевск</w:t>
            </w:r>
          </w:p>
        </w:tc>
        <w:tc>
          <w:tcPr>
            <w:tcW w:w="721" w:type="pct"/>
          </w:tcPr>
          <w:p w:rsidR="004817EF" w:rsidRPr="0051502E" w:rsidRDefault="00863512" w:rsidP="0051502E">
            <w:pPr>
              <w:spacing w:after="0" w:line="240" w:lineRule="auto"/>
              <w:ind w:left="-108" w:right="-111"/>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0</w:t>
            </w:r>
          </w:p>
        </w:tc>
      </w:tr>
      <w:tr w:rsidR="008643B6" w:rsidRPr="0051502E" w:rsidTr="008643B6">
        <w:trPr>
          <w:trHeight w:val="776"/>
          <w:jc w:val="center"/>
        </w:trPr>
        <w:tc>
          <w:tcPr>
            <w:tcW w:w="141" w:type="pct"/>
            <w:shd w:val="clear" w:color="auto" w:fill="auto"/>
            <w:noWrap/>
          </w:tcPr>
          <w:p w:rsidR="004817EF" w:rsidRPr="0051502E" w:rsidRDefault="004817EF" w:rsidP="00195522">
            <w:pPr>
              <w:ind w:left="-142" w:right="-108"/>
              <w:jc w:val="center"/>
              <w:rPr>
                <w:rFonts w:ascii="Times New Roman" w:eastAsia="Times New Roman" w:hAnsi="Times New Roman" w:cs="Times New Roman"/>
                <w:lang w:eastAsia="ru-RU"/>
              </w:rPr>
            </w:pPr>
            <w:r w:rsidRPr="0051502E">
              <w:rPr>
                <w:rFonts w:ascii="Times New Roman" w:eastAsia="Times New Roman" w:hAnsi="Times New Roman"/>
                <w:lang w:eastAsia="ru-RU"/>
              </w:rPr>
              <w:t>37</w:t>
            </w:r>
          </w:p>
        </w:tc>
        <w:tc>
          <w:tcPr>
            <w:tcW w:w="979" w:type="pct"/>
            <w:shd w:val="clear" w:color="auto" w:fill="auto"/>
          </w:tcPr>
          <w:p w:rsidR="004817EF" w:rsidRPr="0051502E" w:rsidRDefault="004817EF" w:rsidP="0051502E">
            <w:pPr>
              <w:spacing w:after="0" w:line="240" w:lineRule="auto"/>
              <w:jc w:val="both"/>
              <w:rPr>
                <w:rFonts w:ascii="Times New Roman" w:eastAsia="Times New Roman" w:hAnsi="Times New Roman" w:cs="Times New Roman"/>
                <w:color w:val="000000"/>
                <w:lang w:eastAsia="ru-RU"/>
              </w:rPr>
            </w:pPr>
            <w:r w:rsidRPr="0051502E">
              <w:rPr>
                <w:rFonts w:ascii="Times New Roman" w:eastAsia="Times New Roman" w:hAnsi="Times New Roman" w:cs="Times New Roman"/>
                <w:color w:val="000000"/>
                <w:lang w:eastAsia="ru-RU"/>
              </w:rPr>
              <w:t>Муниципальное унитарное предприятие «Теплоснабже</w:t>
            </w:r>
            <w:r w:rsidRPr="0051502E">
              <w:rPr>
                <w:rFonts w:ascii="Times New Roman" w:eastAsia="Times New Roman" w:hAnsi="Times New Roman" w:cs="Times New Roman"/>
                <w:color w:val="000000"/>
                <w:lang w:eastAsia="ru-RU"/>
              </w:rPr>
              <w:softHyphen/>
              <w:t>ние»</w:t>
            </w:r>
          </w:p>
        </w:tc>
        <w:tc>
          <w:tcPr>
            <w:tcW w:w="761" w:type="pct"/>
          </w:tcPr>
          <w:p w:rsidR="004817EF" w:rsidRPr="0051502E" w:rsidRDefault="00863512" w:rsidP="00863512">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реорганизовано </w:t>
            </w:r>
            <w:r w:rsidR="00870AF8">
              <w:rPr>
                <w:rFonts w:ascii="Times New Roman" w:eastAsia="Times New Roman" w:hAnsi="Times New Roman" w:cs="Times New Roman"/>
                <w:color w:val="000000"/>
                <w:lang w:eastAsia="ru-RU"/>
              </w:rPr>
              <w:t xml:space="preserve">18.10.2024 </w:t>
            </w:r>
            <w:r>
              <w:rPr>
                <w:rFonts w:ascii="Times New Roman" w:eastAsia="Times New Roman" w:hAnsi="Times New Roman" w:cs="Times New Roman"/>
                <w:color w:val="000000"/>
                <w:lang w:eastAsia="ru-RU"/>
              </w:rPr>
              <w:t>в форме присоединения к МУП «</w:t>
            </w:r>
            <w:proofErr w:type="spellStart"/>
            <w:r>
              <w:rPr>
                <w:rFonts w:ascii="Times New Roman" w:eastAsia="Times New Roman" w:hAnsi="Times New Roman" w:cs="Times New Roman"/>
                <w:color w:val="000000"/>
                <w:lang w:eastAsia="ru-RU"/>
              </w:rPr>
              <w:t>Ресурсоснабжение</w:t>
            </w:r>
            <w:proofErr w:type="spellEnd"/>
            <w:r>
              <w:rPr>
                <w:rFonts w:ascii="Times New Roman" w:eastAsia="Times New Roman" w:hAnsi="Times New Roman" w:cs="Times New Roman"/>
                <w:color w:val="000000"/>
                <w:lang w:eastAsia="ru-RU"/>
              </w:rPr>
              <w:t xml:space="preserve"> городского округа Жигулевск»</w:t>
            </w:r>
          </w:p>
        </w:tc>
        <w:tc>
          <w:tcPr>
            <w:tcW w:w="434" w:type="pct"/>
            <w:shd w:val="clear" w:color="auto" w:fill="auto"/>
          </w:tcPr>
          <w:p w:rsidR="004817EF" w:rsidRPr="0051502E" w:rsidRDefault="004817EF" w:rsidP="0051502E">
            <w:pPr>
              <w:spacing w:after="0" w:line="240" w:lineRule="auto"/>
              <w:jc w:val="center"/>
              <w:rPr>
                <w:rFonts w:ascii="Times New Roman" w:eastAsia="Times New Roman" w:hAnsi="Times New Roman" w:cs="Times New Roman"/>
                <w:color w:val="000000"/>
                <w:lang w:eastAsia="ru-RU"/>
              </w:rPr>
            </w:pPr>
            <w:r w:rsidRPr="0051502E">
              <w:rPr>
                <w:rFonts w:ascii="Times New Roman" w:eastAsia="Times New Roman" w:hAnsi="Times New Roman" w:cs="Times New Roman"/>
                <w:color w:val="000000"/>
                <w:lang w:eastAsia="ru-RU"/>
              </w:rPr>
              <w:t>100%</w:t>
            </w:r>
          </w:p>
        </w:tc>
        <w:tc>
          <w:tcPr>
            <w:tcW w:w="1386" w:type="pct"/>
            <w:shd w:val="clear" w:color="auto" w:fill="auto"/>
          </w:tcPr>
          <w:p w:rsidR="004817EF" w:rsidRPr="0051502E" w:rsidRDefault="004817EF" w:rsidP="0051502E">
            <w:pPr>
              <w:spacing w:after="0" w:line="240" w:lineRule="auto"/>
              <w:jc w:val="both"/>
              <w:rPr>
                <w:rFonts w:ascii="Times New Roman" w:eastAsia="Times New Roman" w:hAnsi="Times New Roman" w:cs="Times New Roman"/>
                <w:color w:val="000000"/>
                <w:lang w:eastAsia="ru-RU"/>
              </w:rPr>
            </w:pPr>
            <w:r w:rsidRPr="0051502E">
              <w:rPr>
                <w:rFonts w:ascii="Times New Roman" w:eastAsia="Times New Roman" w:hAnsi="Times New Roman" w:cs="Times New Roman"/>
                <w:color w:val="000000"/>
                <w:lang w:eastAsia="ru-RU"/>
              </w:rPr>
              <w:t xml:space="preserve">Деятельность физкультурно-оздоровительная  </w:t>
            </w:r>
          </w:p>
        </w:tc>
        <w:tc>
          <w:tcPr>
            <w:tcW w:w="578" w:type="pct"/>
            <w:shd w:val="clear" w:color="auto" w:fill="auto"/>
          </w:tcPr>
          <w:p w:rsidR="004817EF" w:rsidRPr="0051502E" w:rsidRDefault="004817EF" w:rsidP="0051502E">
            <w:pPr>
              <w:spacing w:after="0" w:line="240" w:lineRule="auto"/>
              <w:ind w:left="-108" w:right="-111"/>
              <w:jc w:val="center"/>
              <w:rPr>
                <w:rFonts w:ascii="Times New Roman" w:eastAsia="Times New Roman" w:hAnsi="Times New Roman" w:cs="Times New Roman"/>
                <w:color w:val="000000"/>
                <w:lang w:eastAsia="ru-RU"/>
              </w:rPr>
            </w:pPr>
            <w:r w:rsidRPr="0051502E">
              <w:rPr>
                <w:rFonts w:ascii="Times New Roman" w:eastAsia="Times New Roman" w:hAnsi="Times New Roman" w:cs="Times New Roman"/>
                <w:color w:val="000000"/>
                <w:lang w:eastAsia="ru-RU"/>
              </w:rPr>
              <w:t xml:space="preserve">Городской </w:t>
            </w:r>
          </w:p>
          <w:p w:rsidR="004817EF" w:rsidRPr="0051502E" w:rsidRDefault="004817EF" w:rsidP="0051502E">
            <w:pPr>
              <w:spacing w:after="0" w:line="240" w:lineRule="auto"/>
              <w:ind w:left="-108" w:right="-111"/>
              <w:jc w:val="center"/>
              <w:rPr>
                <w:rFonts w:ascii="Times New Roman" w:eastAsia="Times New Roman" w:hAnsi="Times New Roman" w:cs="Times New Roman"/>
                <w:color w:val="000000"/>
                <w:lang w:eastAsia="ru-RU"/>
              </w:rPr>
            </w:pPr>
            <w:r w:rsidRPr="0051502E">
              <w:rPr>
                <w:rFonts w:ascii="Times New Roman" w:eastAsia="Times New Roman" w:hAnsi="Times New Roman" w:cs="Times New Roman"/>
                <w:color w:val="000000"/>
                <w:lang w:eastAsia="ru-RU"/>
              </w:rPr>
              <w:t xml:space="preserve">округ </w:t>
            </w:r>
          </w:p>
          <w:p w:rsidR="004817EF" w:rsidRPr="0051502E" w:rsidRDefault="004817EF" w:rsidP="0051502E">
            <w:pPr>
              <w:spacing w:after="0" w:line="240" w:lineRule="auto"/>
              <w:ind w:left="-108" w:right="-111"/>
              <w:jc w:val="center"/>
              <w:rPr>
                <w:rFonts w:ascii="Times New Roman" w:eastAsia="Times New Roman" w:hAnsi="Times New Roman" w:cs="Times New Roman"/>
                <w:color w:val="000000"/>
                <w:lang w:eastAsia="ru-RU"/>
              </w:rPr>
            </w:pPr>
            <w:r w:rsidRPr="0051502E">
              <w:rPr>
                <w:rFonts w:ascii="Times New Roman" w:eastAsia="Times New Roman" w:hAnsi="Times New Roman" w:cs="Times New Roman"/>
                <w:color w:val="000000"/>
                <w:lang w:eastAsia="ru-RU"/>
              </w:rPr>
              <w:t>Жигулевск</w:t>
            </w:r>
          </w:p>
        </w:tc>
        <w:tc>
          <w:tcPr>
            <w:tcW w:w="721" w:type="pct"/>
          </w:tcPr>
          <w:p w:rsidR="004817EF" w:rsidRPr="0051502E" w:rsidRDefault="00863512" w:rsidP="0051502E">
            <w:pPr>
              <w:spacing w:after="0" w:line="240" w:lineRule="auto"/>
              <w:ind w:left="-108" w:right="-111"/>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0</w:t>
            </w:r>
          </w:p>
        </w:tc>
      </w:tr>
      <w:tr w:rsidR="008643B6" w:rsidRPr="0051502E" w:rsidTr="008643B6">
        <w:trPr>
          <w:trHeight w:val="624"/>
          <w:jc w:val="center"/>
        </w:trPr>
        <w:tc>
          <w:tcPr>
            <w:tcW w:w="141" w:type="pct"/>
            <w:shd w:val="clear" w:color="auto" w:fill="auto"/>
            <w:noWrap/>
          </w:tcPr>
          <w:p w:rsidR="004817EF" w:rsidRPr="0051502E" w:rsidRDefault="004817EF" w:rsidP="00195522">
            <w:pPr>
              <w:ind w:left="-142" w:right="-108"/>
              <w:jc w:val="center"/>
              <w:rPr>
                <w:rFonts w:ascii="Times New Roman" w:eastAsia="Times New Roman" w:hAnsi="Times New Roman" w:cs="Times New Roman"/>
                <w:color w:val="000000"/>
                <w:lang w:eastAsia="ru-RU"/>
              </w:rPr>
            </w:pPr>
            <w:r w:rsidRPr="0051502E">
              <w:rPr>
                <w:rFonts w:ascii="Times New Roman" w:eastAsia="Times New Roman" w:hAnsi="Times New Roman"/>
                <w:color w:val="000000"/>
                <w:lang w:eastAsia="ru-RU"/>
              </w:rPr>
              <w:t>38</w:t>
            </w:r>
          </w:p>
        </w:tc>
        <w:tc>
          <w:tcPr>
            <w:tcW w:w="979" w:type="pct"/>
            <w:shd w:val="clear" w:color="auto" w:fill="auto"/>
          </w:tcPr>
          <w:p w:rsidR="004817EF" w:rsidRPr="0051502E" w:rsidRDefault="004817EF" w:rsidP="0051502E">
            <w:pPr>
              <w:spacing w:after="0" w:line="240" w:lineRule="auto"/>
              <w:jc w:val="both"/>
              <w:rPr>
                <w:rFonts w:ascii="Times New Roman" w:eastAsia="Times New Roman" w:hAnsi="Times New Roman" w:cs="Times New Roman"/>
                <w:color w:val="000000"/>
                <w:lang w:eastAsia="ru-RU"/>
              </w:rPr>
            </w:pPr>
            <w:r w:rsidRPr="0051502E">
              <w:rPr>
                <w:rFonts w:ascii="Times New Roman" w:eastAsia="Times New Roman" w:hAnsi="Times New Roman" w:cs="Times New Roman"/>
                <w:color w:val="000000"/>
                <w:lang w:eastAsia="ru-RU"/>
              </w:rPr>
              <w:t>Муниципальное унитарное предприятие «Школьное питание»</w:t>
            </w:r>
          </w:p>
        </w:tc>
        <w:tc>
          <w:tcPr>
            <w:tcW w:w="761" w:type="pct"/>
          </w:tcPr>
          <w:p w:rsidR="004817EF" w:rsidRPr="0051502E" w:rsidRDefault="00863512" w:rsidP="0051502E">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Реорганизовано</w:t>
            </w:r>
            <w:r w:rsidR="00870AF8">
              <w:rPr>
                <w:rFonts w:ascii="Times New Roman" w:eastAsia="Times New Roman" w:hAnsi="Times New Roman" w:cs="Times New Roman"/>
                <w:color w:val="000000"/>
                <w:lang w:eastAsia="ru-RU"/>
              </w:rPr>
              <w:t xml:space="preserve"> 01.08.2024</w:t>
            </w:r>
            <w:r>
              <w:rPr>
                <w:rFonts w:ascii="Times New Roman" w:eastAsia="Times New Roman" w:hAnsi="Times New Roman" w:cs="Times New Roman"/>
                <w:color w:val="000000"/>
                <w:lang w:eastAsia="ru-RU"/>
              </w:rPr>
              <w:t xml:space="preserve"> в форме преобразования в ООО «Школьное питание городского округа Жигулевск»</w:t>
            </w:r>
          </w:p>
        </w:tc>
        <w:tc>
          <w:tcPr>
            <w:tcW w:w="434" w:type="pct"/>
            <w:shd w:val="clear" w:color="auto" w:fill="auto"/>
          </w:tcPr>
          <w:p w:rsidR="004817EF" w:rsidRPr="0051502E" w:rsidRDefault="004817EF" w:rsidP="0051502E">
            <w:pPr>
              <w:spacing w:after="0" w:line="240" w:lineRule="auto"/>
              <w:jc w:val="center"/>
              <w:rPr>
                <w:rFonts w:ascii="Times New Roman" w:eastAsia="Times New Roman" w:hAnsi="Times New Roman" w:cs="Times New Roman"/>
                <w:color w:val="000000"/>
                <w:lang w:eastAsia="ru-RU"/>
              </w:rPr>
            </w:pPr>
            <w:r w:rsidRPr="0051502E">
              <w:rPr>
                <w:rFonts w:ascii="Times New Roman" w:eastAsia="Times New Roman" w:hAnsi="Times New Roman" w:cs="Times New Roman"/>
                <w:color w:val="000000"/>
                <w:lang w:eastAsia="ru-RU"/>
              </w:rPr>
              <w:t>100%</w:t>
            </w:r>
          </w:p>
        </w:tc>
        <w:tc>
          <w:tcPr>
            <w:tcW w:w="1386" w:type="pct"/>
            <w:shd w:val="clear" w:color="auto" w:fill="auto"/>
          </w:tcPr>
          <w:p w:rsidR="004817EF" w:rsidRPr="0051502E" w:rsidRDefault="004817EF" w:rsidP="0051502E">
            <w:pPr>
              <w:spacing w:after="0" w:line="240" w:lineRule="auto"/>
              <w:jc w:val="both"/>
              <w:rPr>
                <w:rFonts w:ascii="Times New Roman" w:eastAsia="Times New Roman" w:hAnsi="Times New Roman" w:cs="Times New Roman"/>
                <w:color w:val="000000"/>
                <w:lang w:eastAsia="ru-RU"/>
              </w:rPr>
            </w:pPr>
            <w:r w:rsidRPr="0051502E">
              <w:rPr>
                <w:rFonts w:ascii="Times New Roman" w:eastAsia="Times New Roman" w:hAnsi="Times New Roman" w:cs="Times New Roman"/>
                <w:color w:val="000000"/>
                <w:lang w:eastAsia="ru-RU"/>
              </w:rPr>
              <w:t>Деятельность предприятий обще</w:t>
            </w:r>
            <w:r w:rsidRPr="0051502E">
              <w:rPr>
                <w:rFonts w:ascii="Times New Roman" w:eastAsia="Times New Roman" w:hAnsi="Times New Roman" w:cs="Times New Roman"/>
                <w:color w:val="000000"/>
                <w:lang w:eastAsia="ru-RU"/>
              </w:rPr>
              <w:softHyphen/>
              <w:t>ственного питания по прочим ви</w:t>
            </w:r>
            <w:r w:rsidRPr="0051502E">
              <w:rPr>
                <w:rFonts w:ascii="Times New Roman" w:eastAsia="Times New Roman" w:hAnsi="Times New Roman" w:cs="Times New Roman"/>
                <w:color w:val="000000"/>
                <w:lang w:eastAsia="ru-RU"/>
              </w:rPr>
              <w:softHyphen/>
              <w:t xml:space="preserve">дам организации питания </w:t>
            </w:r>
          </w:p>
        </w:tc>
        <w:tc>
          <w:tcPr>
            <w:tcW w:w="578" w:type="pct"/>
            <w:shd w:val="clear" w:color="auto" w:fill="auto"/>
          </w:tcPr>
          <w:p w:rsidR="004817EF" w:rsidRPr="0051502E" w:rsidRDefault="004817EF" w:rsidP="0051502E">
            <w:pPr>
              <w:spacing w:after="0" w:line="240" w:lineRule="auto"/>
              <w:ind w:left="-108" w:right="-111"/>
              <w:jc w:val="center"/>
              <w:rPr>
                <w:rFonts w:ascii="Times New Roman" w:eastAsia="Times New Roman" w:hAnsi="Times New Roman" w:cs="Times New Roman"/>
                <w:color w:val="000000"/>
                <w:lang w:eastAsia="ru-RU"/>
              </w:rPr>
            </w:pPr>
            <w:r w:rsidRPr="0051502E">
              <w:rPr>
                <w:rFonts w:ascii="Times New Roman" w:eastAsia="Times New Roman" w:hAnsi="Times New Roman" w:cs="Times New Roman"/>
                <w:color w:val="000000"/>
                <w:lang w:eastAsia="ru-RU"/>
              </w:rPr>
              <w:t xml:space="preserve">Городской </w:t>
            </w:r>
          </w:p>
          <w:p w:rsidR="004817EF" w:rsidRPr="0051502E" w:rsidRDefault="004817EF" w:rsidP="0051502E">
            <w:pPr>
              <w:spacing w:after="0" w:line="240" w:lineRule="auto"/>
              <w:ind w:left="-108" w:right="-111"/>
              <w:jc w:val="center"/>
              <w:rPr>
                <w:rFonts w:ascii="Times New Roman" w:eastAsia="Times New Roman" w:hAnsi="Times New Roman" w:cs="Times New Roman"/>
                <w:color w:val="000000"/>
                <w:lang w:eastAsia="ru-RU"/>
              </w:rPr>
            </w:pPr>
            <w:r w:rsidRPr="0051502E">
              <w:rPr>
                <w:rFonts w:ascii="Times New Roman" w:eastAsia="Times New Roman" w:hAnsi="Times New Roman" w:cs="Times New Roman"/>
                <w:color w:val="000000"/>
                <w:lang w:eastAsia="ru-RU"/>
              </w:rPr>
              <w:t xml:space="preserve">округ </w:t>
            </w:r>
          </w:p>
          <w:p w:rsidR="004817EF" w:rsidRPr="0051502E" w:rsidRDefault="004817EF" w:rsidP="0051502E">
            <w:pPr>
              <w:spacing w:after="0" w:line="240" w:lineRule="auto"/>
              <w:ind w:left="-108" w:right="-111"/>
              <w:jc w:val="center"/>
              <w:rPr>
                <w:rFonts w:ascii="Times New Roman" w:eastAsia="Times New Roman" w:hAnsi="Times New Roman" w:cs="Times New Roman"/>
                <w:color w:val="000000"/>
                <w:lang w:eastAsia="ru-RU"/>
              </w:rPr>
            </w:pPr>
            <w:r w:rsidRPr="0051502E">
              <w:rPr>
                <w:rFonts w:ascii="Times New Roman" w:eastAsia="Times New Roman" w:hAnsi="Times New Roman" w:cs="Times New Roman"/>
                <w:color w:val="000000"/>
                <w:lang w:eastAsia="ru-RU"/>
              </w:rPr>
              <w:t>Жигулевск</w:t>
            </w:r>
          </w:p>
        </w:tc>
        <w:tc>
          <w:tcPr>
            <w:tcW w:w="721" w:type="pct"/>
          </w:tcPr>
          <w:p w:rsidR="004817EF" w:rsidRPr="0051502E" w:rsidRDefault="00D63CB6" w:rsidP="0051502E">
            <w:pPr>
              <w:spacing w:after="0" w:line="240" w:lineRule="auto"/>
              <w:ind w:left="-108" w:right="-111"/>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0</w:t>
            </w:r>
            <w:bookmarkStart w:id="0" w:name="_GoBack"/>
            <w:bookmarkEnd w:id="0"/>
          </w:p>
        </w:tc>
      </w:tr>
    </w:tbl>
    <w:p w:rsidR="00B91933" w:rsidRDefault="00B91933"/>
    <w:sectPr w:rsidR="00B91933" w:rsidSect="008A06C8">
      <w:headerReference w:type="even" r:id="rId8"/>
      <w:headerReference w:type="default" r:id="rId9"/>
      <w:footerReference w:type="even" r:id="rId10"/>
      <w:footerReference w:type="default" r:id="rId11"/>
      <w:headerReference w:type="first" r:id="rId12"/>
      <w:footerReference w:type="first" r:id="rId13"/>
      <w:pgSz w:w="16838" w:h="11906" w:orient="landscape"/>
      <w:pgMar w:top="851" w:right="1134" w:bottom="85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1187" w:rsidRDefault="00C71187" w:rsidP="0094730A">
      <w:pPr>
        <w:spacing w:after="0" w:line="240" w:lineRule="auto"/>
      </w:pPr>
      <w:r>
        <w:separator/>
      </w:r>
    </w:p>
  </w:endnote>
  <w:endnote w:type="continuationSeparator" w:id="0">
    <w:p w:rsidR="00C71187" w:rsidRDefault="00C71187" w:rsidP="009473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nstantia">
    <w:panose1 w:val="02030602050306030303"/>
    <w:charset w:val="CC"/>
    <w:family w:val="roman"/>
    <w:pitch w:val="variable"/>
    <w:sig w:usb0="A00002EF" w:usb1="4000204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06C8" w:rsidRDefault="008A06C8">
    <w:pPr>
      <w:pStyle w:val="ab"/>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06C8" w:rsidRDefault="008A06C8">
    <w:pPr>
      <w:pStyle w:val="ab"/>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06C8" w:rsidRDefault="008A06C8">
    <w:pPr>
      <w:pStyle w:val="ab"/>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1187" w:rsidRDefault="00C71187" w:rsidP="0094730A">
      <w:pPr>
        <w:spacing w:after="0" w:line="240" w:lineRule="auto"/>
      </w:pPr>
      <w:r>
        <w:separator/>
      </w:r>
    </w:p>
  </w:footnote>
  <w:footnote w:type="continuationSeparator" w:id="0">
    <w:p w:rsidR="00C71187" w:rsidRDefault="00C71187" w:rsidP="0094730A">
      <w:pPr>
        <w:spacing w:after="0" w:line="240" w:lineRule="auto"/>
      </w:pPr>
      <w:r>
        <w:continuationSeparator/>
      </w:r>
    </w:p>
  </w:footnote>
  <w:footnote w:id="1">
    <w:p w:rsidR="006E0CD9" w:rsidRDefault="0094730A" w:rsidP="006E0CD9">
      <w:pPr>
        <w:pStyle w:val="a4"/>
        <w:ind w:left="-567" w:firstLine="0"/>
        <w:rPr>
          <w:rFonts w:ascii="Times New Roman" w:hAnsi="Times New Roman"/>
        </w:rPr>
      </w:pPr>
      <w:r w:rsidRPr="0094730A">
        <w:rPr>
          <w:rStyle w:val="a6"/>
          <w:rFonts w:ascii="Times New Roman" w:hAnsi="Times New Roman"/>
        </w:rPr>
        <w:footnoteRef/>
      </w:r>
      <w:r w:rsidRPr="0094730A">
        <w:rPr>
          <w:rFonts w:ascii="Times New Roman" w:hAnsi="Times New Roman"/>
        </w:rPr>
        <w:t xml:space="preserve"> </w:t>
      </w:r>
      <w:r w:rsidR="005C414D">
        <w:rPr>
          <w:rFonts w:ascii="Times New Roman" w:hAnsi="Times New Roman"/>
        </w:rPr>
        <w:t>В случае лик</w:t>
      </w:r>
      <w:r w:rsidR="006E0CD9">
        <w:rPr>
          <w:rFonts w:ascii="Times New Roman" w:hAnsi="Times New Roman"/>
        </w:rPr>
        <w:t>видации хозяйствующего субъекта указывается</w:t>
      </w:r>
      <w:r w:rsidR="005C414D">
        <w:rPr>
          <w:rFonts w:ascii="Times New Roman" w:hAnsi="Times New Roman"/>
        </w:rPr>
        <w:t xml:space="preserve">, что организация ликвидирована </w:t>
      </w:r>
    </w:p>
    <w:p w:rsidR="006E0CD9" w:rsidRPr="0094730A" w:rsidRDefault="006E0CD9" w:rsidP="006E0CD9">
      <w:pPr>
        <w:pStyle w:val="a4"/>
        <w:ind w:left="-567" w:firstLine="0"/>
        <w:rPr>
          <w:rFonts w:ascii="Times New Roman" w:hAnsi="Times New Roman"/>
        </w:rPr>
      </w:pPr>
      <w:r>
        <w:rPr>
          <w:rFonts w:ascii="Times New Roman" w:hAnsi="Times New Roman"/>
        </w:rPr>
        <w:t xml:space="preserve">  В случае реорганизации хозяйствующего субъекта указывается новая организационно-правовая форма организации / новое наименование организации</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06C8" w:rsidRDefault="008A06C8">
    <w:pPr>
      <w:pStyle w:val="a9"/>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51533"/>
      <w:docPartObj>
        <w:docPartGallery w:val="Page Numbers (Top of Page)"/>
        <w:docPartUnique/>
      </w:docPartObj>
    </w:sdtPr>
    <w:sdtEndPr>
      <w:rPr>
        <w:rFonts w:ascii="Times New Roman" w:hAnsi="Times New Roman"/>
        <w:sz w:val="20"/>
        <w:szCs w:val="20"/>
      </w:rPr>
    </w:sdtEndPr>
    <w:sdtContent>
      <w:p w:rsidR="00FB64EE" w:rsidRPr="00FB64EE" w:rsidRDefault="00FB64EE">
        <w:pPr>
          <w:pStyle w:val="a9"/>
          <w:jc w:val="center"/>
          <w:rPr>
            <w:rFonts w:ascii="Times New Roman" w:hAnsi="Times New Roman"/>
            <w:sz w:val="20"/>
            <w:szCs w:val="20"/>
          </w:rPr>
        </w:pPr>
        <w:r w:rsidRPr="00FB64EE">
          <w:rPr>
            <w:rFonts w:ascii="Times New Roman" w:hAnsi="Times New Roman"/>
            <w:sz w:val="20"/>
            <w:szCs w:val="20"/>
          </w:rPr>
          <w:fldChar w:fldCharType="begin"/>
        </w:r>
        <w:r w:rsidRPr="00FB64EE">
          <w:rPr>
            <w:rFonts w:ascii="Times New Roman" w:hAnsi="Times New Roman"/>
            <w:sz w:val="20"/>
            <w:szCs w:val="20"/>
          </w:rPr>
          <w:instrText>PAGE   \* MERGEFORMAT</w:instrText>
        </w:r>
        <w:r w:rsidRPr="00FB64EE">
          <w:rPr>
            <w:rFonts w:ascii="Times New Roman" w:hAnsi="Times New Roman"/>
            <w:sz w:val="20"/>
            <w:szCs w:val="20"/>
          </w:rPr>
          <w:fldChar w:fldCharType="separate"/>
        </w:r>
        <w:r w:rsidR="00863512">
          <w:rPr>
            <w:rFonts w:ascii="Times New Roman" w:hAnsi="Times New Roman"/>
            <w:noProof/>
            <w:sz w:val="20"/>
            <w:szCs w:val="20"/>
          </w:rPr>
          <w:t>17</w:t>
        </w:r>
        <w:r w:rsidRPr="00FB64EE">
          <w:rPr>
            <w:rFonts w:ascii="Times New Roman" w:hAnsi="Times New Roman"/>
            <w:sz w:val="20"/>
            <w:szCs w:val="20"/>
          </w:rPr>
          <w:fldChar w:fldCharType="end"/>
        </w:r>
      </w:p>
    </w:sdtContent>
  </w:sdt>
  <w:p w:rsidR="00FB64EE" w:rsidRDefault="00FB64EE">
    <w:pPr>
      <w:pStyle w:val="a9"/>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06C8" w:rsidRDefault="008A06C8">
    <w:pPr>
      <w:pStyle w:val="a9"/>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B3295"/>
    <w:multiLevelType w:val="hybridMultilevel"/>
    <w:tmpl w:val="BFE2DF98"/>
    <w:lvl w:ilvl="0" w:tplc="D8F00A2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1C21D48"/>
    <w:multiLevelType w:val="hybridMultilevel"/>
    <w:tmpl w:val="308A9E68"/>
    <w:lvl w:ilvl="0" w:tplc="6DF603E8">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0B2D5DD8"/>
    <w:multiLevelType w:val="hybridMultilevel"/>
    <w:tmpl w:val="D2523072"/>
    <w:lvl w:ilvl="0" w:tplc="6DF603E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BFF5EE9"/>
    <w:multiLevelType w:val="hybridMultilevel"/>
    <w:tmpl w:val="D8ACD1BE"/>
    <w:lvl w:ilvl="0" w:tplc="F4666EAE">
      <w:start w:val="1"/>
      <w:numFmt w:val="bullet"/>
      <w:lvlText w:val="―"/>
      <w:lvlJc w:val="left"/>
      <w:pPr>
        <w:ind w:left="1070" w:hanging="360"/>
      </w:pPr>
      <w:rPr>
        <w:rFonts w:ascii="Times New Roman" w:hAnsi="Times New Roman" w:cs="Times New Roman" w:hint="default"/>
        <w:color w:val="000000" w:themeColor="text1"/>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4" w15:restartNumberingAfterBreak="0">
    <w:nsid w:val="0DB87A6C"/>
    <w:multiLevelType w:val="hybridMultilevel"/>
    <w:tmpl w:val="B7081EE2"/>
    <w:lvl w:ilvl="0" w:tplc="D8F00A2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3530056"/>
    <w:multiLevelType w:val="hybridMultilevel"/>
    <w:tmpl w:val="769EF5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4506FA3"/>
    <w:multiLevelType w:val="hybridMultilevel"/>
    <w:tmpl w:val="268C1764"/>
    <w:lvl w:ilvl="0" w:tplc="04190001">
      <w:start w:val="1"/>
      <w:numFmt w:val="bullet"/>
      <w:lvlText w:val=""/>
      <w:lvlJc w:val="left"/>
      <w:pPr>
        <w:tabs>
          <w:tab w:val="num" w:pos="967"/>
        </w:tabs>
        <w:ind w:left="967" w:hanging="360"/>
      </w:pPr>
      <w:rPr>
        <w:rFonts w:ascii="Symbol" w:hAnsi="Symbol" w:hint="default"/>
        <w:color w:val="auto"/>
      </w:rPr>
    </w:lvl>
    <w:lvl w:ilvl="1" w:tplc="04190003" w:tentative="1">
      <w:start w:val="1"/>
      <w:numFmt w:val="bullet"/>
      <w:lvlText w:val="o"/>
      <w:lvlJc w:val="left"/>
      <w:pPr>
        <w:tabs>
          <w:tab w:val="num" w:pos="1687"/>
        </w:tabs>
        <w:ind w:left="1687" w:hanging="360"/>
      </w:pPr>
      <w:rPr>
        <w:rFonts w:ascii="Courier New" w:hAnsi="Courier New" w:cs="Courier New" w:hint="default"/>
      </w:rPr>
    </w:lvl>
    <w:lvl w:ilvl="2" w:tplc="04190005" w:tentative="1">
      <w:start w:val="1"/>
      <w:numFmt w:val="bullet"/>
      <w:lvlText w:val=""/>
      <w:lvlJc w:val="left"/>
      <w:pPr>
        <w:tabs>
          <w:tab w:val="num" w:pos="2407"/>
        </w:tabs>
        <w:ind w:left="2407" w:hanging="360"/>
      </w:pPr>
      <w:rPr>
        <w:rFonts w:ascii="Wingdings" w:hAnsi="Wingdings" w:hint="default"/>
      </w:rPr>
    </w:lvl>
    <w:lvl w:ilvl="3" w:tplc="04190001" w:tentative="1">
      <w:start w:val="1"/>
      <w:numFmt w:val="bullet"/>
      <w:lvlText w:val=""/>
      <w:lvlJc w:val="left"/>
      <w:pPr>
        <w:tabs>
          <w:tab w:val="num" w:pos="3127"/>
        </w:tabs>
        <w:ind w:left="3127" w:hanging="360"/>
      </w:pPr>
      <w:rPr>
        <w:rFonts w:ascii="Symbol" w:hAnsi="Symbol" w:hint="default"/>
      </w:rPr>
    </w:lvl>
    <w:lvl w:ilvl="4" w:tplc="04190003" w:tentative="1">
      <w:start w:val="1"/>
      <w:numFmt w:val="bullet"/>
      <w:lvlText w:val="o"/>
      <w:lvlJc w:val="left"/>
      <w:pPr>
        <w:tabs>
          <w:tab w:val="num" w:pos="3847"/>
        </w:tabs>
        <w:ind w:left="3847" w:hanging="360"/>
      </w:pPr>
      <w:rPr>
        <w:rFonts w:ascii="Courier New" w:hAnsi="Courier New" w:cs="Courier New" w:hint="default"/>
      </w:rPr>
    </w:lvl>
    <w:lvl w:ilvl="5" w:tplc="04190005" w:tentative="1">
      <w:start w:val="1"/>
      <w:numFmt w:val="bullet"/>
      <w:lvlText w:val=""/>
      <w:lvlJc w:val="left"/>
      <w:pPr>
        <w:tabs>
          <w:tab w:val="num" w:pos="4567"/>
        </w:tabs>
        <w:ind w:left="4567" w:hanging="360"/>
      </w:pPr>
      <w:rPr>
        <w:rFonts w:ascii="Wingdings" w:hAnsi="Wingdings" w:hint="default"/>
      </w:rPr>
    </w:lvl>
    <w:lvl w:ilvl="6" w:tplc="04190001" w:tentative="1">
      <w:start w:val="1"/>
      <w:numFmt w:val="bullet"/>
      <w:lvlText w:val=""/>
      <w:lvlJc w:val="left"/>
      <w:pPr>
        <w:tabs>
          <w:tab w:val="num" w:pos="5287"/>
        </w:tabs>
        <w:ind w:left="5287" w:hanging="360"/>
      </w:pPr>
      <w:rPr>
        <w:rFonts w:ascii="Symbol" w:hAnsi="Symbol" w:hint="default"/>
      </w:rPr>
    </w:lvl>
    <w:lvl w:ilvl="7" w:tplc="04190003" w:tentative="1">
      <w:start w:val="1"/>
      <w:numFmt w:val="bullet"/>
      <w:lvlText w:val="o"/>
      <w:lvlJc w:val="left"/>
      <w:pPr>
        <w:tabs>
          <w:tab w:val="num" w:pos="6007"/>
        </w:tabs>
        <w:ind w:left="6007" w:hanging="360"/>
      </w:pPr>
      <w:rPr>
        <w:rFonts w:ascii="Courier New" w:hAnsi="Courier New" w:cs="Courier New" w:hint="default"/>
      </w:rPr>
    </w:lvl>
    <w:lvl w:ilvl="8" w:tplc="04190005" w:tentative="1">
      <w:start w:val="1"/>
      <w:numFmt w:val="bullet"/>
      <w:lvlText w:val=""/>
      <w:lvlJc w:val="left"/>
      <w:pPr>
        <w:tabs>
          <w:tab w:val="num" w:pos="6727"/>
        </w:tabs>
        <w:ind w:left="6727" w:hanging="360"/>
      </w:pPr>
      <w:rPr>
        <w:rFonts w:ascii="Wingdings" w:hAnsi="Wingdings" w:hint="default"/>
      </w:rPr>
    </w:lvl>
  </w:abstractNum>
  <w:abstractNum w:abstractNumId="7" w15:restartNumberingAfterBreak="0">
    <w:nsid w:val="16573FA7"/>
    <w:multiLevelType w:val="hybridMultilevel"/>
    <w:tmpl w:val="1608B45C"/>
    <w:lvl w:ilvl="0" w:tplc="9F7E0F5C">
      <w:start w:val="1"/>
      <w:numFmt w:val="bullet"/>
      <w:lvlText w:val="―"/>
      <w:lvlJc w:val="left"/>
      <w:pPr>
        <w:ind w:left="928" w:hanging="360"/>
      </w:pPr>
      <w:rPr>
        <w:rFonts w:ascii="Times New Roman" w:hAnsi="Times New Roman" w:cs="Times New Roman" w:hint="default"/>
        <w:color w:val="00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8482EC2"/>
    <w:multiLevelType w:val="hybridMultilevel"/>
    <w:tmpl w:val="09CC4D9C"/>
    <w:lvl w:ilvl="0" w:tplc="B7581A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AE02AA9"/>
    <w:multiLevelType w:val="hybridMultilevel"/>
    <w:tmpl w:val="BD0C0908"/>
    <w:lvl w:ilvl="0" w:tplc="B7581A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ECC3089"/>
    <w:multiLevelType w:val="hybridMultilevel"/>
    <w:tmpl w:val="C0EA828E"/>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08B3C96"/>
    <w:multiLevelType w:val="hybridMultilevel"/>
    <w:tmpl w:val="D8B65EFE"/>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0E05A45"/>
    <w:multiLevelType w:val="hybridMultilevel"/>
    <w:tmpl w:val="B4C21F32"/>
    <w:lvl w:ilvl="0" w:tplc="D8F00A2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15:restartNumberingAfterBreak="0">
    <w:nsid w:val="23C50207"/>
    <w:multiLevelType w:val="hybridMultilevel"/>
    <w:tmpl w:val="F31E547C"/>
    <w:lvl w:ilvl="0" w:tplc="D8F00A2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59A3BA2"/>
    <w:multiLevelType w:val="hybridMultilevel"/>
    <w:tmpl w:val="D9DA1ACE"/>
    <w:lvl w:ilvl="0" w:tplc="B7581A4C">
      <w:start w:val="1"/>
      <w:numFmt w:val="bullet"/>
      <w:lvlText w:val=""/>
      <w:lvlJc w:val="left"/>
      <w:pPr>
        <w:ind w:left="2345" w:hanging="360"/>
      </w:pPr>
      <w:rPr>
        <w:rFonts w:ascii="Symbol" w:hAnsi="Symbol" w:hint="default"/>
      </w:rPr>
    </w:lvl>
    <w:lvl w:ilvl="1" w:tplc="04190003" w:tentative="1">
      <w:start w:val="1"/>
      <w:numFmt w:val="bullet"/>
      <w:lvlText w:val="o"/>
      <w:lvlJc w:val="left"/>
      <w:pPr>
        <w:ind w:left="3065" w:hanging="360"/>
      </w:pPr>
      <w:rPr>
        <w:rFonts w:ascii="Courier New" w:hAnsi="Courier New" w:cs="Courier New" w:hint="default"/>
      </w:rPr>
    </w:lvl>
    <w:lvl w:ilvl="2" w:tplc="04190005" w:tentative="1">
      <w:start w:val="1"/>
      <w:numFmt w:val="bullet"/>
      <w:lvlText w:val=""/>
      <w:lvlJc w:val="left"/>
      <w:pPr>
        <w:ind w:left="3785" w:hanging="360"/>
      </w:pPr>
      <w:rPr>
        <w:rFonts w:ascii="Wingdings" w:hAnsi="Wingdings" w:hint="default"/>
      </w:rPr>
    </w:lvl>
    <w:lvl w:ilvl="3" w:tplc="04190001" w:tentative="1">
      <w:start w:val="1"/>
      <w:numFmt w:val="bullet"/>
      <w:lvlText w:val=""/>
      <w:lvlJc w:val="left"/>
      <w:pPr>
        <w:ind w:left="4505" w:hanging="360"/>
      </w:pPr>
      <w:rPr>
        <w:rFonts w:ascii="Symbol" w:hAnsi="Symbol" w:hint="default"/>
      </w:rPr>
    </w:lvl>
    <w:lvl w:ilvl="4" w:tplc="04190003" w:tentative="1">
      <w:start w:val="1"/>
      <w:numFmt w:val="bullet"/>
      <w:lvlText w:val="o"/>
      <w:lvlJc w:val="left"/>
      <w:pPr>
        <w:ind w:left="5225" w:hanging="360"/>
      </w:pPr>
      <w:rPr>
        <w:rFonts w:ascii="Courier New" w:hAnsi="Courier New" w:cs="Courier New" w:hint="default"/>
      </w:rPr>
    </w:lvl>
    <w:lvl w:ilvl="5" w:tplc="04190005" w:tentative="1">
      <w:start w:val="1"/>
      <w:numFmt w:val="bullet"/>
      <w:lvlText w:val=""/>
      <w:lvlJc w:val="left"/>
      <w:pPr>
        <w:ind w:left="5945" w:hanging="360"/>
      </w:pPr>
      <w:rPr>
        <w:rFonts w:ascii="Wingdings" w:hAnsi="Wingdings" w:hint="default"/>
      </w:rPr>
    </w:lvl>
    <w:lvl w:ilvl="6" w:tplc="04190001" w:tentative="1">
      <w:start w:val="1"/>
      <w:numFmt w:val="bullet"/>
      <w:lvlText w:val=""/>
      <w:lvlJc w:val="left"/>
      <w:pPr>
        <w:ind w:left="6665" w:hanging="360"/>
      </w:pPr>
      <w:rPr>
        <w:rFonts w:ascii="Symbol" w:hAnsi="Symbol" w:hint="default"/>
      </w:rPr>
    </w:lvl>
    <w:lvl w:ilvl="7" w:tplc="04190003" w:tentative="1">
      <w:start w:val="1"/>
      <w:numFmt w:val="bullet"/>
      <w:lvlText w:val="o"/>
      <w:lvlJc w:val="left"/>
      <w:pPr>
        <w:ind w:left="7385" w:hanging="360"/>
      </w:pPr>
      <w:rPr>
        <w:rFonts w:ascii="Courier New" w:hAnsi="Courier New" w:cs="Courier New" w:hint="default"/>
      </w:rPr>
    </w:lvl>
    <w:lvl w:ilvl="8" w:tplc="04190005" w:tentative="1">
      <w:start w:val="1"/>
      <w:numFmt w:val="bullet"/>
      <w:lvlText w:val=""/>
      <w:lvlJc w:val="left"/>
      <w:pPr>
        <w:ind w:left="8105" w:hanging="360"/>
      </w:pPr>
      <w:rPr>
        <w:rFonts w:ascii="Wingdings" w:hAnsi="Wingdings" w:hint="default"/>
      </w:rPr>
    </w:lvl>
  </w:abstractNum>
  <w:abstractNum w:abstractNumId="15" w15:restartNumberingAfterBreak="0">
    <w:nsid w:val="287A0D1A"/>
    <w:multiLevelType w:val="hybridMultilevel"/>
    <w:tmpl w:val="9C3A039C"/>
    <w:lvl w:ilvl="0" w:tplc="6DF603E8">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15:restartNumberingAfterBreak="0">
    <w:nsid w:val="2C8D5B98"/>
    <w:multiLevelType w:val="hybridMultilevel"/>
    <w:tmpl w:val="0AE08CF0"/>
    <w:lvl w:ilvl="0" w:tplc="6DF603E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30B727F8"/>
    <w:multiLevelType w:val="hybridMultilevel"/>
    <w:tmpl w:val="FB267488"/>
    <w:lvl w:ilvl="0" w:tplc="E79ABE9E">
      <w:start w:val="1"/>
      <w:numFmt w:val="bullet"/>
      <w:lvlText w:val="―"/>
      <w:lvlJc w:val="left"/>
      <w:pPr>
        <w:ind w:left="1637" w:hanging="360"/>
      </w:pPr>
      <w:rPr>
        <w:rFonts w:ascii="Times New Roman" w:hAnsi="Times New Roman" w:cs="Times New Roman" w:hint="default"/>
        <w:color w:val="auto"/>
      </w:rPr>
    </w:lvl>
    <w:lvl w:ilvl="1" w:tplc="04190003" w:tentative="1">
      <w:start w:val="1"/>
      <w:numFmt w:val="bullet"/>
      <w:lvlText w:val="o"/>
      <w:lvlJc w:val="left"/>
      <w:pPr>
        <w:ind w:left="2357" w:hanging="360"/>
      </w:pPr>
      <w:rPr>
        <w:rFonts w:ascii="Courier New" w:hAnsi="Courier New" w:cs="Courier New" w:hint="default"/>
      </w:rPr>
    </w:lvl>
    <w:lvl w:ilvl="2" w:tplc="04190005" w:tentative="1">
      <w:start w:val="1"/>
      <w:numFmt w:val="bullet"/>
      <w:lvlText w:val=""/>
      <w:lvlJc w:val="left"/>
      <w:pPr>
        <w:ind w:left="3077" w:hanging="360"/>
      </w:pPr>
      <w:rPr>
        <w:rFonts w:ascii="Wingdings" w:hAnsi="Wingdings" w:hint="default"/>
      </w:rPr>
    </w:lvl>
    <w:lvl w:ilvl="3" w:tplc="04190001" w:tentative="1">
      <w:start w:val="1"/>
      <w:numFmt w:val="bullet"/>
      <w:lvlText w:val=""/>
      <w:lvlJc w:val="left"/>
      <w:pPr>
        <w:ind w:left="3797" w:hanging="360"/>
      </w:pPr>
      <w:rPr>
        <w:rFonts w:ascii="Symbol" w:hAnsi="Symbol" w:hint="default"/>
      </w:rPr>
    </w:lvl>
    <w:lvl w:ilvl="4" w:tplc="04190003" w:tentative="1">
      <w:start w:val="1"/>
      <w:numFmt w:val="bullet"/>
      <w:lvlText w:val="o"/>
      <w:lvlJc w:val="left"/>
      <w:pPr>
        <w:ind w:left="4517" w:hanging="360"/>
      </w:pPr>
      <w:rPr>
        <w:rFonts w:ascii="Courier New" w:hAnsi="Courier New" w:cs="Courier New" w:hint="default"/>
      </w:rPr>
    </w:lvl>
    <w:lvl w:ilvl="5" w:tplc="04190005" w:tentative="1">
      <w:start w:val="1"/>
      <w:numFmt w:val="bullet"/>
      <w:lvlText w:val=""/>
      <w:lvlJc w:val="left"/>
      <w:pPr>
        <w:ind w:left="5237" w:hanging="360"/>
      </w:pPr>
      <w:rPr>
        <w:rFonts w:ascii="Wingdings" w:hAnsi="Wingdings" w:hint="default"/>
      </w:rPr>
    </w:lvl>
    <w:lvl w:ilvl="6" w:tplc="04190001" w:tentative="1">
      <w:start w:val="1"/>
      <w:numFmt w:val="bullet"/>
      <w:lvlText w:val=""/>
      <w:lvlJc w:val="left"/>
      <w:pPr>
        <w:ind w:left="5957" w:hanging="360"/>
      </w:pPr>
      <w:rPr>
        <w:rFonts w:ascii="Symbol" w:hAnsi="Symbol" w:hint="default"/>
      </w:rPr>
    </w:lvl>
    <w:lvl w:ilvl="7" w:tplc="04190003" w:tentative="1">
      <w:start w:val="1"/>
      <w:numFmt w:val="bullet"/>
      <w:lvlText w:val="o"/>
      <w:lvlJc w:val="left"/>
      <w:pPr>
        <w:ind w:left="6677" w:hanging="360"/>
      </w:pPr>
      <w:rPr>
        <w:rFonts w:ascii="Courier New" w:hAnsi="Courier New" w:cs="Courier New" w:hint="default"/>
      </w:rPr>
    </w:lvl>
    <w:lvl w:ilvl="8" w:tplc="04190005" w:tentative="1">
      <w:start w:val="1"/>
      <w:numFmt w:val="bullet"/>
      <w:lvlText w:val=""/>
      <w:lvlJc w:val="left"/>
      <w:pPr>
        <w:ind w:left="7397" w:hanging="360"/>
      </w:pPr>
      <w:rPr>
        <w:rFonts w:ascii="Wingdings" w:hAnsi="Wingdings" w:hint="default"/>
      </w:rPr>
    </w:lvl>
  </w:abstractNum>
  <w:abstractNum w:abstractNumId="18" w15:restartNumberingAfterBreak="0">
    <w:nsid w:val="3AEE0B27"/>
    <w:multiLevelType w:val="hybridMultilevel"/>
    <w:tmpl w:val="EA8A54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E365404"/>
    <w:multiLevelType w:val="hybridMultilevel"/>
    <w:tmpl w:val="E3AE0A58"/>
    <w:lvl w:ilvl="0" w:tplc="D8F00A2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E87043B"/>
    <w:multiLevelType w:val="hybridMultilevel"/>
    <w:tmpl w:val="FD16CF16"/>
    <w:lvl w:ilvl="0" w:tplc="04190001">
      <w:start w:val="1"/>
      <w:numFmt w:val="bullet"/>
      <w:lvlText w:val=""/>
      <w:lvlJc w:val="left"/>
      <w:pPr>
        <w:tabs>
          <w:tab w:val="num" w:pos="967"/>
        </w:tabs>
        <w:ind w:left="967" w:hanging="360"/>
      </w:pPr>
      <w:rPr>
        <w:rFonts w:ascii="Symbol" w:hAnsi="Symbol" w:hint="default"/>
        <w:color w:val="auto"/>
      </w:rPr>
    </w:lvl>
    <w:lvl w:ilvl="1" w:tplc="04190003" w:tentative="1">
      <w:start w:val="1"/>
      <w:numFmt w:val="bullet"/>
      <w:lvlText w:val="o"/>
      <w:lvlJc w:val="left"/>
      <w:pPr>
        <w:tabs>
          <w:tab w:val="num" w:pos="1687"/>
        </w:tabs>
        <w:ind w:left="1687" w:hanging="360"/>
      </w:pPr>
      <w:rPr>
        <w:rFonts w:ascii="Courier New" w:hAnsi="Courier New" w:cs="Courier New" w:hint="default"/>
      </w:rPr>
    </w:lvl>
    <w:lvl w:ilvl="2" w:tplc="04190005" w:tentative="1">
      <w:start w:val="1"/>
      <w:numFmt w:val="bullet"/>
      <w:lvlText w:val=""/>
      <w:lvlJc w:val="left"/>
      <w:pPr>
        <w:tabs>
          <w:tab w:val="num" w:pos="2407"/>
        </w:tabs>
        <w:ind w:left="2407" w:hanging="360"/>
      </w:pPr>
      <w:rPr>
        <w:rFonts w:ascii="Wingdings" w:hAnsi="Wingdings" w:hint="default"/>
      </w:rPr>
    </w:lvl>
    <w:lvl w:ilvl="3" w:tplc="04190001" w:tentative="1">
      <w:start w:val="1"/>
      <w:numFmt w:val="bullet"/>
      <w:lvlText w:val=""/>
      <w:lvlJc w:val="left"/>
      <w:pPr>
        <w:tabs>
          <w:tab w:val="num" w:pos="3127"/>
        </w:tabs>
        <w:ind w:left="3127" w:hanging="360"/>
      </w:pPr>
      <w:rPr>
        <w:rFonts w:ascii="Symbol" w:hAnsi="Symbol" w:hint="default"/>
      </w:rPr>
    </w:lvl>
    <w:lvl w:ilvl="4" w:tplc="04190003" w:tentative="1">
      <w:start w:val="1"/>
      <w:numFmt w:val="bullet"/>
      <w:lvlText w:val="o"/>
      <w:lvlJc w:val="left"/>
      <w:pPr>
        <w:tabs>
          <w:tab w:val="num" w:pos="3847"/>
        </w:tabs>
        <w:ind w:left="3847" w:hanging="360"/>
      </w:pPr>
      <w:rPr>
        <w:rFonts w:ascii="Courier New" w:hAnsi="Courier New" w:cs="Courier New" w:hint="default"/>
      </w:rPr>
    </w:lvl>
    <w:lvl w:ilvl="5" w:tplc="04190005" w:tentative="1">
      <w:start w:val="1"/>
      <w:numFmt w:val="bullet"/>
      <w:lvlText w:val=""/>
      <w:lvlJc w:val="left"/>
      <w:pPr>
        <w:tabs>
          <w:tab w:val="num" w:pos="4567"/>
        </w:tabs>
        <w:ind w:left="4567" w:hanging="360"/>
      </w:pPr>
      <w:rPr>
        <w:rFonts w:ascii="Wingdings" w:hAnsi="Wingdings" w:hint="default"/>
      </w:rPr>
    </w:lvl>
    <w:lvl w:ilvl="6" w:tplc="04190001" w:tentative="1">
      <w:start w:val="1"/>
      <w:numFmt w:val="bullet"/>
      <w:lvlText w:val=""/>
      <w:lvlJc w:val="left"/>
      <w:pPr>
        <w:tabs>
          <w:tab w:val="num" w:pos="5287"/>
        </w:tabs>
        <w:ind w:left="5287" w:hanging="360"/>
      </w:pPr>
      <w:rPr>
        <w:rFonts w:ascii="Symbol" w:hAnsi="Symbol" w:hint="default"/>
      </w:rPr>
    </w:lvl>
    <w:lvl w:ilvl="7" w:tplc="04190003" w:tentative="1">
      <w:start w:val="1"/>
      <w:numFmt w:val="bullet"/>
      <w:lvlText w:val="o"/>
      <w:lvlJc w:val="left"/>
      <w:pPr>
        <w:tabs>
          <w:tab w:val="num" w:pos="6007"/>
        </w:tabs>
        <w:ind w:left="6007" w:hanging="360"/>
      </w:pPr>
      <w:rPr>
        <w:rFonts w:ascii="Courier New" w:hAnsi="Courier New" w:cs="Courier New" w:hint="default"/>
      </w:rPr>
    </w:lvl>
    <w:lvl w:ilvl="8" w:tplc="04190005" w:tentative="1">
      <w:start w:val="1"/>
      <w:numFmt w:val="bullet"/>
      <w:lvlText w:val=""/>
      <w:lvlJc w:val="left"/>
      <w:pPr>
        <w:tabs>
          <w:tab w:val="num" w:pos="6727"/>
        </w:tabs>
        <w:ind w:left="6727" w:hanging="360"/>
      </w:pPr>
      <w:rPr>
        <w:rFonts w:ascii="Wingdings" w:hAnsi="Wingdings" w:hint="default"/>
      </w:rPr>
    </w:lvl>
  </w:abstractNum>
  <w:abstractNum w:abstractNumId="21" w15:restartNumberingAfterBreak="0">
    <w:nsid w:val="3F706590"/>
    <w:multiLevelType w:val="hybridMultilevel"/>
    <w:tmpl w:val="01BE37F2"/>
    <w:lvl w:ilvl="0" w:tplc="B7581A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088661D"/>
    <w:multiLevelType w:val="hybridMultilevel"/>
    <w:tmpl w:val="2C4CB69E"/>
    <w:lvl w:ilvl="0" w:tplc="B7581A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430A150F"/>
    <w:multiLevelType w:val="hybridMultilevel"/>
    <w:tmpl w:val="18C49938"/>
    <w:lvl w:ilvl="0" w:tplc="9A0C437E">
      <w:start w:val="1"/>
      <w:numFmt w:val="bullet"/>
      <w:lvlText w:val=""/>
      <w:lvlJc w:val="left"/>
      <w:pPr>
        <w:ind w:left="786" w:hanging="360"/>
      </w:pPr>
      <w:rPr>
        <w:rFonts w:ascii="Symbol" w:hAnsi="Symbol" w:hint="default"/>
      </w:rPr>
    </w:lvl>
    <w:lvl w:ilvl="1" w:tplc="04190003" w:tentative="1">
      <w:start w:val="1"/>
      <w:numFmt w:val="bullet"/>
      <w:lvlText w:val="o"/>
      <w:lvlJc w:val="left"/>
      <w:pPr>
        <w:ind w:left="966" w:hanging="360"/>
      </w:pPr>
      <w:rPr>
        <w:rFonts w:ascii="Courier New" w:hAnsi="Courier New" w:cs="Courier New" w:hint="default"/>
      </w:rPr>
    </w:lvl>
    <w:lvl w:ilvl="2" w:tplc="04190005" w:tentative="1">
      <w:start w:val="1"/>
      <w:numFmt w:val="bullet"/>
      <w:lvlText w:val=""/>
      <w:lvlJc w:val="left"/>
      <w:pPr>
        <w:ind w:left="1686" w:hanging="360"/>
      </w:pPr>
      <w:rPr>
        <w:rFonts w:ascii="Wingdings" w:hAnsi="Wingdings" w:hint="default"/>
      </w:rPr>
    </w:lvl>
    <w:lvl w:ilvl="3" w:tplc="04190001" w:tentative="1">
      <w:start w:val="1"/>
      <w:numFmt w:val="bullet"/>
      <w:lvlText w:val=""/>
      <w:lvlJc w:val="left"/>
      <w:pPr>
        <w:ind w:left="2406" w:hanging="360"/>
      </w:pPr>
      <w:rPr>
        <w:rFonts w:ascii="Symbol" w:hAnsi="Symbol" w:hint="default"/>
      </w:rPr>
    </w:lvl>
    <w:lvl w:ilvl="4" w:tplc="04190003" w:tentative="1">
      <w:start w:val="1"/>
      <w:numFmt w:val="bullet"/>
      <w:lvlText w:val="o"/>
      <w:lvlJc w:val="left"/>
      <w:pPr>
        <w:ind w:left="3126" w:hanging="360"/>
      </w:pPr>
      <w:rPr>
        <w:rFonts w:ascii="Courier New" w:hAnsi="Courier New" w:cs="Courier New" w:hint="default"/>
      </w:rPr>
    </w:lvl>
    <w:lvl w:ilvl="5" w:tplc="04190005" w:tentative="1">
      <w:start w:val="1"/>
      <w:numFmt w:val="bullet"/>
      <w:lvlText w:val=""/>
      <w:lvlJc w:val="left"/>
      <w:pPr>
        <w:ind w:left="3846" w:hanging="360"/>
      </w:pPr>
      <w:rPr>
        <w:rFonts w:ascii="Wingdings" w:hAnsi="Wingdings" w:hint="default"/>
      </w:rPr>
    </w:lvl>
    <w:lvl w:ilvl="6" w:tplc="04190001" w:tentative="1">
      <w:start w:val="1"/>
      <w:numFmt w:val="bullet"/>
      <w:lvlText w:val=""/>
      <w:lvlJc w:val="left"/>
      <w:pPr>
        <w:ind w:left="4566" w:hanging="360"/>
      </w:pPr>
      <w:rPr>
        <w:rFonts w:ascii="Symbol" w:hAnsi="Symbol" w:hint="default"/>
      </w:rPr>
    </w:lvl>
    <w:lvl w:ilvl="7" w:tplc="04190003" w:tentative="1">
      <w:start w:val="1"/>
      <w:numFmt w:val="bullet"/>
      <w:lvlText w:val="o"/>
      <w:lvlJc w:val="left"/>
      <w:pPr>
        <w:ind w:left="5286" w:hanging="360"/>
      </w:pPr>
      <w:rPr>
        <w:rFonts w:ascii="Courier New" w:hAnsi="Courier New" w:cs="Courier New" w:hint="default"/>
      </w:rPr>
    </w:lvl>
    <w:lvl w:ilvl="8" w:tplc="04190005" w:tentative="1">
      <w:start w:val="1"/>
      <w:numFmt w:val="bullet"/>
      <w:lvlText w:val=""/>
      <w:lvlJc w:val="left"/>
      <w:pPr>
        <w:ind w:left="6006" w:hanging="360"/>
      </w:pPr>
      <w:rPr>
        <w:rFonts w:ascii="Wingdings" w:hAnsi="Wingdings" w:hint="default"/>
      </w:rPr>
    </w:lvl>
  </w:abstractNum>
  <w:abstractNum w:abstractNumId="24" w15:restartNumberingAfterBreak="0">
    <w:nsid w:val="47C21AC8"/>
    <w:multiLevelType w:val="hybridMultilevel"/>
    <w:tmpl w:val="21CC11FE"/>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15:restartNumberingAfterBreak="0">
    <w:nsid w:val="49A6200F"/>
    <w:multiLevelType w:val="hybridMultilevel"/>
    <w:tmpl w:val="3BFCB286"/>
    <w:lvl w:ilvl="0" w:tplc="04190001">
      <w:start w:val="1"/>
      <w:numFmt w:val="bullet"/>
      <w:lvlText w:val=""/>
      <w:lvlJc w:val="left"/>
      <w:pPr>
        <w:tabs>
          <w:tab w:val="num" w:pos="967"/>
        </w:tabs>
        <w:ind w:left="967" w:hanging="360"/>
      </w:pPr>
      <w:rPr>
        <w:rFonts w:ascii="Symbol" w:hAnsi="Symbol" w:hint="default"/>
        <w:color w:val="auto"/>
      </w:rPr>
    </w:lvl>
    <w:lvl w:ilvl="1" w:tplc="04190003" w:tentative="1">
      <w:start w:val="1"/>
      <w:numFmt w:val="bullet"/>
      <w:lvlText w:val="o"/>
      <w:lvlJc w:val="left"/>
      <w:pPr>
        <w:tabs>
          <w:tab w:val="num" w:pos="1687"/>
        </w:tabs>
        <w:ind w:left="1687" w:hanging="360"/>
      </w:pPr>
      <w:rPr>
        <w:rFonts w:ascii="Courier New" w:hAnsi="Courier New" w:cs="Courier New" w:hint="default"/>
      </w:rPr>
    </w:lvl>
    <w:lvl w:ilvl="2" w:tplc="04190005" w:tentative="1">
      <w:start w:val="1"/>
      <w:numFmt w:val="bullet"/>
      <w:lvlText w:val=""/>
      <w:lvlJc w:val="left"/>
      <w:pPr>
        <w:tabs>
          <w:tab w:val="num" w:pos="2407"/>
        </w:tabs>
        <w:ind w:left="2407" w:hanging="360"/>
      </w:pPr>
      <w:rPr>
        <w:rFonts w:ascii="Wingdings" w:hAnsi="Wingdings" w:hint="default"/>
      </w:rPr>
    </w:lvl>
    <w:lvl w:ilvl="3" w:tplc="04190001" w:tentative="1">
      <w:start w:val="1"/>
      <w:numFmt w:val="bullet"/>
      <w:lvlText w:val=""/>
      <w:lvlJc w:val="left"/>
      <w:pPr>
        <w:tabs>
          <w:tab w:val="num" w:pos="3127"/>
        </w:tabs>
        <w:ind w:left="3127" w:hanging="360"/>
      </w:pPr>
      <w:rPr>
        <w:rFonts w:ascii="Symbol" w:hAnsi="Symbol" w:hint="default"/>
      </w:rPr>
    </w:lvl>
    <w:lvl w:ilvl="4" w:tplc="04190003" w:tentative="1">
      <w:start w:val="1"/>
      <w:numFmt w:val="bullet"/>
      <w:lvlText w:val="o"/>
      <w:lvlJc w:val="left"/>
      <w:pPr>
        <w:tabs>
          <w:tab w:val="num" w:pos="3847"/>
        </w:tabs>
        <w:ind w:left="3847" w:hanging="360"/>
      </w:pPr>
      <w:rPr>
        <w:rFonts w:ascii="Courier New" w:hAnsi="Courier New" w:cs="Courier New" w:hint="default"/>
      </w:rPr>
    </w:lvl>
    <w:lvl w:ilvl="5" w:tplc="04190005" w:tentative="1">
      <w:start w:val="1"/>
      <w:numFmt w:val="bullet"/>
      <w:lvlText w:val=""/>
      <w:lvlJc w:val="left"/>
      <w:pPr>
        <w:tabs>
          <w:tab w:val="num" w:pos="4567"/>
        </w:tabs>
        <w:ind w:left="4567" w:hanging="360"/>
      </w:pPr>
      <w:rPr>
        <w:rFonts w:ascii="Wingdings" w:hAnsi="Wingdings" w:hint="default"/>
      </w:rPr>
    </w:lvl>
    <w:lvl w:ilvl="6" w:tplc="04190001" w:tentative="1">
      <w:start w:val="1"/>
      <w:numFmt w:val="bullet"/>
      <w:lvlText w:val=""/>
      <w:lvlJc w:val="left"/>
      <w:pPr>
        <w:tabs>
          <w:tab w:val="num" w:pos="5287"/>
        </w:tabs>
        <w:ind w:left="5287" w:hanging="360"/>
      </w:pPr>
      <w:rPr>
        <w:rFonts w:ascii="Symbol" w:hAnsi="Symbol" w:hint="default"/>
      </w:rPr>
    </w:lvl>
    <w:lvl w:ilvl="7" w:tplc="04190003" w:tentative="1">
      <w:start w:val="1"/>
      <w:numFmt w:val="bullet"/>
      <w:lvlText w:val="o"/>
      <w:lvlJc w:val="left"/>
      <w:pPr>
        <w:tabs>
          <w:tab w:val="num" w:pos="6007"/>
        </w:tabs>
        <w:ind w:left="6007" w:hanging="360"/>
      </w:pPr>
      <w:rPr>
        <w:rFonts w:ascii="Courier New" w:hAnsi="Courier New" w:cs="Courier New" w:hint="default"/>
      </w:rPr>
    </w:lvl>
    <w:lvl w:ilvl="8" w:tplc="04190005" w:tentative="1">
      <w:start w:val="1"/>
      <w:numFmt w:val="bullet"/>
      <w:lvlText w:val=""/>
      <w:lvlJc w:val="left"/>
      <w:pPr>
        <w:tabs>
          <w:tab w:val="num" w:pos="6727"/>
        </w:tabs>
        <w:ind w:left="6727" w:hanging="360"/>
      </w:pPr>
      <w:rPr>
        <w:rFonts w:ascii="Wingdings" w:hAnsi="Wingdings" w:hint="default"/>
      </w:rPr>
    </w:lvl>
  </w:abstractNum>
  <w:abstractNum w:abstractNumId="26" w15:restartNumberingAfterBreak="0">
    <w:nsid w:val="49DD6385"/>
    <w:multiLevelType w:val="hybridMultilevel"/>
    <w:tmpl w:val="BE345592"/>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4DCD7C8A"/>
    <w:multiLevelType w:val="hybridMultilevel"/>
    <w:tmpl w:val="2E8C26A2"/>
    <w:lvl w:ilvl="0" w:tplc="B7581A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4F053E8B"/>
    <w:multiLevelType w:val="hybridMultilevel"/>
    <w:tmpl w:val="3CF0344A"/>
    <w:lvl w:ilvl="0" w:tplc="6DF603E8">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15:restartNumberingAfterBreak="0">
    <w:nsid w:val="4F425C3A"/>
    <w:multiLevelType w:val="hybridMultilevel"/>
    <w:tmpl w:val="069495B6"/>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5194673A"/>
    <w:multiLevelType w:val="hybridMultilevel"/>
    <w:tmpl w:val="F57095E6"/>
    <w:lvl w:ilvl="0" w:tplc="D8F00A2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5B365D97"/>
    <w:multiLevelType w:val="hybridMultilevel"/>
    <w:tmpl w:val="4ED46F7A"/>
    <w:lvl w:ilvl="0" w:tplc="6DF603E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5DCA4EBA"/>
    <w:multiLevelType w:val="hybridMultilevel"/>
    <w:tmpl w:val="1BBEB9F2"/>
    <w:lvl w:ilvl="0" w:tplc="6DF603E8">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15:restartNumberingAfterBreak="0">
    <w:nsid w:val="635210A1"/>
    <w:multiLevelType w:val="hybridMultilevel"/>
    <w:tmpl w:val="6274541C"/>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3A923F2"/>
    <w:multiLevelType w:val="hybridMultilevel"/>
    <w:tmpl w:val="70387C6E"/>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9373336"/>
    <w:multiLevelType w:val="hybridMultilevel"/>
    <w:tmpl w:val="DAAA3556"/>
    <w:lvl w:ilvl="0" w:tplc="D8F00A2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CB36FA9"/>
    <w:multiLevelType w:val="hybridMultilevel"/>
    <w:tmpl w:val="EBC4822C"/>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FEA3BD3"/>
    <w:multiLevelType w:val="hybridMultilevel"/>
    <w:tmpl w:val="282A4B84"/>
    <w:lvl w:ilvl="0" w:tplc="D8F00A2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7278375A"/>
    <w:multiLevelType w:val="hybridMultilevel"/>
    <w:tmpl w:val="4732A3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97A082B"/>
    <w:multiLevelType w:val="hybridMultilevel"/>
    <w:tmpl w:val="21C4E404"/>
    <w:lvl w:ilvl="0" w:tplc="B7581A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7BB22DAF"/>
    <w:multiLevelType w:val="hybridMultilevel"/>
    <w:tmpl w:val="A32A30DA"/>
    <w:lvl w:ilvl="0" w:tplc="78A6DAA6">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7DCC6168"/>
    <w:multiLevelType w:val="hybridMultilevel"/>
    <w:tmpl w:val="2A9AA7FE"/>
    <w:lvl w:ilvl="0" w:tplc="D8F00A2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2" w15:restartNumberingAfterBreak="0">
    <w:nsid w:val="7F604FC7"/>
    <w:multiLevelType w:val="hybridMultilevel"/>
    <w:tmpl w:val="7EE45DD2"/>
    <w:lvl w:ilvl="0" w:tplc="6DF603E8">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3"/>
  </w:num>
  <w:num w:numId="2">
    <w:abstractNumId w:val="0"/>
  </w:num>
  <w:num w:numId="3">
    <w:abstractNumId w:val="28"/>
  </w:num>
  <w:num w:numId="4">
    <w:abstractNumId w:val="33"/>
  </w:num>
  <w:num w:numId="5">
    <w:abstractNumId w:val="2"/>
  </w:num>
  <w:num w:numId="6">
    <w:abstractNumId w:val="26"/>
  </w:num>
  <w:num w:numId="7">
    <w:abstractNumId w:val="3"/>
  </w:num>
  <w:num w:numId="8">
    <w:abstractNumId w:val="7"/>
  </w:num>
  <w:num w:numId="9">
    <w:abstractNumId w:val="17"/>
  </w:num>
  <w:num w:numId="10">
    <w:abstractNumId w:val="16"/>
  </w:num>
  <w:num w:numId="11">
    <w:abstractNumId w:val="30"/>
  </w:num>
  <w:num w:numId="12">
    <w:abstractNumId w:val="24"/>
  </w:num>
  <w:num w:numId="13">
    <w:abstractNumId w:val="31"/>
  </w:num>
  <w:num w:numId="14">
    <w:abstractNumId w:val="19"/>
  </w:num>
  <w:num w:numId="15">
    <w:abstractNumId w:val="29"/>
  </w:num>
  <w:num w:numId="16">
    <w:abstractNumId w:val="37"/>
  </w:num>
  <w:num w:numId="17">
    <w:abstractNumId w:val="22"/>
  </w:num>
  <w:num w:numId="18">
    <w:abstractNumId w:val="27"/>
  </w:num>
  <w:num w:numId="19">
    <w:abstractNumId w:val="21"/>
  </w:num>
  <w:num w:numId="20">
    <w:abstractNumId w:val="34"/>
  </w:num>
  <w:num w:numId="21">
    <w:abstractNumId w:val="8"/>
  </w:num>
  <w:num w:numId="22">
    <w:abstractNumId w:val="41"/>
  </w:num>
  <w:num w:numId="23">
    <w:abstractNumId w:val="35"/>
  </w:num>
  <w:num w:numId="24">
    <w:abstractNumId w:val="12"/>
  </w:num>
  <w:num w:numId="25">
    <w:abstractNumId w:val="4"/>
  </w:num>
  <w:num w:numId="26">
    <w:abstractNumId w:val="36"/>
  </w:num>
  <w:num w:numId="27">
    <w:abstractNumId w:val="18"/>
  </w:num>
  <w:num w:numId="28">
    <w:abstractNumId w:val="38"/>
  </w:num>
  <w:num w:numId="29">
    <w:abstractNumId w:val="6"/>
  </w:num>
  <w:num w:numId="30">
    <w:abstractNumId w:val="20"/>
  </w:num>
  <w:num w:numId="31">
    <w:abstractNumId w:val="25"/>
  </w:num>
  <w:num w:numId="32">
    <w:abstractNumId w:val="5"/>
  </w:num>
  <w:num w:numId="33">
    <w:abstractNumId w:val="40"/>
  </w:num>
  <w:num w:numId="34">
    <w:abstractNumId w:val="23"/>
  </w:num>
  <w:num w:numId="35">
    <w:abstractNumId w:val="39"/>
  </w:num>
  <w:num w:numId="36">
    <w:abstractNumId w:val="9"/>
  </w:num>
  <w:num w:numId="37">
    <w:abstractNumId w:val="14"/>
  </w:num>
  <w:num w:numId="38">
    <w:abstractNumId w:val="10"/>
  </w:num>
  <w:num w:numId="39">
    <w:abstractNumId w:val="11"/>
  </w:num>
  <w:num w:numId="40">
    <w:abstractNumId w:val="42"/>
  </w:num>
  <w:num w:numId="41">
    <w:abstractNumId w:val="15"/>
  </w:num>
  <w:num w:numId="42">
    <w:abstractNumId w:val="1"/>
  </w:num>
  <w:num w:numId="4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502E"/>
    <w:rsid w:val="000515F3"/>
    <w:rsid w:val="00142D31"/>
    <w:rsid w:val="00195522"/>
    <w:rsid w:val="001F4038"/>
    <w:rsid w:val="002C445C"/>
    <w:rsid w:val="002E6028"/>
    <w:rsid w:val="002F7937"/>
    <w:rsid w:val="003D461F"/>
    <w:rsid w:val="00426C81"/>
    <w:rsid w:val="004817EF"/>
    <w:rsid w:val="0051502E"/>
    <w:rsid w:val="005C414D"/>
    <w:rsid w:val="006B5901"/>
    <w:rsid w:val="006E0CD9"/>
    <w:rsid w:val="0073392E"/>
    <w:rsid w:val="00772CF4"/>
    <w:rsid w:val="007A00E5"/>
    <w:rsid w:val="007C5CAE"/>
    <w:rsid w:val="00863512"/>
    <w:rsid w:val="008643B6"/>
    <w:rsid w:val="00870AF8"/>
    <w:rsid w:val="00875E75"/>
    <w:rsid w:val="00893712"/>
    <w:rsid w:val="008A06C8"/>
    <w:rsid w:val="00911072"/>
    <w:rsid w:val="0094730A"/>
    <w:rsid w:val="00A00746"/>
    <w:rsid w:val="00A33783"/>
    <w:rsid w:val="00AD3450"/>
    <w:rsid w:val="00B41271"/>
    <w:rsid w:val="00B63683"/>
    <w:rsid w:val="00B91933"/>
    <w:rsid w:val="00BC2BCE"/>
    <w:rsid w:val="00C10F62"/>
    <w:rsid w:val="00C71187"/>
    <w:rsid w:val="00CB07A2"/>
    <w:rsid w:val="00D23212"/>
    <w:rsid w:val="00D5242C"/>
    <w:rsid w:val="00D57686"/>
    <w:rsid w:val="00D63CB6"/>
    <w:rsid w:val="00E30E68"/>
    <w:rsid w:val="00F067DA"/>
    <w:rsid w:val="00FB64EE"/>
    <w:rsid w:val="00FC36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87C45B"/>
  <w15:docId w15:val="{00C77BEB-F8CE-4EF8-B02E-8FB6ECFFE0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51502E"/>
    <w:pPr>
      <w:keepNext/>
      <w:keepLines/>
      <w:spacing w:before="480" w:after="0" w:line="240" w:lineRule="auto"/>
      <w:outlineLvl w:val="0"/>
    </w:pPr>
    <w:rPr>
      <w:rFonts w:asciiTheme="majorHAnsi" w:eastAsiaTheme="majorEastAsia" w:hAnsiTheme="majorHAnsi" w:cstheme="majorBidi"/>
      <w:b/>
      <w:bCs/>
      <w:color w:val="365F91" w:themeColor="accent1" w:themeShade="BF"/>
      <w:sz w:val="28"/>
      <w:szCs w:val="28"/>
      <w:lang w:eastAsia="ru-RU"/>
    </w:rPr>
  </w:style>
  <w:style w:type="paragraph" w:styleId="2">
    <w:name w:val="heading 2"/>
    <w:basedOn w:val="a"/>
    <w:next w:val="a"/>
    <w:link w:val="20"/>
    <w:unhideWhenUsed/>
    <w:qFormat/>
    <w:rsid w:val="0051502E"/>
    <w:pPr>
      <w:keepNext/>
      <w:keepLines/>
      <w:spacing w:before="200" w:after="0" w:line="240" w:lineRule="auto"/>
      <w:ind w:firstLine="567"/>
      <w:outlineLvl w:val="1"/>
    </w:pPr>
    <w:rPr>
      <w:rFonts w:ascii="Cambria" w:eastAsia="Times New Roman" w:hAnsi="Cambria" w:cs="Times New Roman"/>
      <w:b/>
      <w:bCs/>
      <w:color w:val="4F81BD"/>
      <w:sz w:val="26"/>
      <w:szCs w:val="26"/>
      <w:lang w:val="x-none"/>
    </w:rPr>
  </w:style>
  <w:style w:type="paragraph" w:styleId="3">
    <w:name w:val="heading 3"/>
    <w:basedOn w:val="a"/>
    <w:next w:val="a"/>
    <w:link w:val="30"/>
    <w:semiHidden/>
    <w:unhideWhenUsed/>
    <w:qFormat/>
    <w:rsid w:val="0051502E"/>
    <w:pPr>
      <w:keepNext/>
      <w:spacing w:before="240" w:after="60" w:line="240" w:lineRule="auto"/>
      <w:ind w:firstLine="567"/>
      <w:outlineLvl w:val="2"/>
    </w:pPr>
    <w:rPr>
      <w:rFonts w:ascii="Cambria" w:eastAsia="Times New Roman" w:hAnsi="Cambria" w:cs="Times New Roman"/>
      <w:b/>
      <w:bCs/>
      <w:sz w:val="26"/>
      <w:szCs w:val="26"/>
      <w:lang w:val="x-none"/>
    </w:rPr>
  </w:style>
  <w:style w:type="paragraph" w:styleId="4">
    <w:name w:val="heading 4"/>
    <w:basedOn w:val="a"/>
    <w:link w:val="40"/>
    <w:uiPriority w:val="9"/>
    <w:qFormat/>
    <w:rsid w:val="0051502E"/>
    <w:pPr>
      <w:spacing w:before="100" w:beforeAutospacing="1" w:after="100" w:afterAutospacing="1" w:line="240" w:lineRule="auto"/>
      <w:outlineLvl w:val="3"/>
    </w:pPr>
    <w:rPr>
      <w:rFonts w:ascii="Times New Roman" w:eastAsia="Times New Roman" w:hAnsi="Times New Roman" w:cs="Times New Roman"/>
      <w:b/>
      <w:bCs/>
      <w:sz w:val="24"/>
      <w:szCs w:val="24"/>
      <w:lang w:val="x-none" w:eastAsia="x-none"/>
    </w:rPr>
  </w:style>
  <w:style w:type="paragraph" w:styleId="5">
    <w:name w:val="heading 5"/>
    <w:basedOn w:val="a"/>
    <w:next w:val="a"/>
    <w:link w:val="50"/>
    <w:unhideWhenUsed/>
    <w:qFormat/>
    <w:rsid w:val="0051502E"/>
    <w:pPr>
      <w:spacing w:before="240" w:after="60" w:line="240" w:lineRule="auto"/>
      <w:ind w:firstLine="567"/>
      <w:outlineLvl w:val="4"/>
    </w:pPr>
    <w:rPr>
      <w:rFonts w:ascii="Calibri" w:eastAsia="Times New Roman" w:hAnsi="Calibri" w:cs="Times New Roman"/>
      <w:b/>
      <w:bCs/>
      <w:i/>
      <w:iCs/>
      <w:sz w:val="26"/>
      <w:szCs w:val="26"/>
    </w:rPr>
  </w:style>
  <w:style w:type="paragraph" w:styleId="6">
    <w:name w:val="heading 6"/>
    <w:basedOn w:val="a"/>
    <w:next w:val="a"/>
    <w:link w:val="60"/>
    <w:qFormat/>
    <w:rsid w:val="0051502E"/>
    <w:pPr>
      <w:keepNext/>
      <w:widowControl w:val="0"/>
      <w:autoSpaceDE w:val="0"/>
      <w:autoSpaceDN w:val="0"/>
      <w:adjustRightInd w:val="0"/>
      <w:spacing w:after="0" w:line="240" w:lineRule="auto"/>
      <w:outlineLvl w:val="5"/>
    </w:pPr>
    <w:rPr>
      <w:rFonts w:ascii="Times New Roman" w:eastAsia="Times New Roman" w:hAnsi="Times New Roman" w:cs="Times New Roman"/>
      <w:b/>
      <w:bCs/>
      <w:color w:val="000000"/>
      <w:sz w:val="24"/>
      <w:szCs w:val="20"/>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1502E"/>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0"/>
    <w:link w:val="2"/>
    <w:rsid w:val="0051502E"/>
    <w:rPr>
      <w:rFonts w:ascii="Cambria" w:eastAsia="Times New Roman" w:hAnsi="Cambria" w:cs="Times New Roman"/>
      <w:b/>
      <w:bCs/>
      <w:color w:val="4F81BD"/>
      <w:sz w:val="26"/>
      <w:szCs w:val="26"/>
      <w:lang w:val="x-none"/>
    </w:rPr>
  </w:style>
  <w:style w:type="character" w:customStyle="1" w:styleId="30">
    <w:name w:val="Заголовок 3 Знак"/>
    <w:basedOn w:val="a0"/>
    <w:link w:val="3"/>
    <w:semiHidden/>
    <w:rsid w:val="0051502E"/>
    <w:rPr>
      <w:rFonts w:ascii="Cambria" w:eastAsia="Times New Roman" w:hAnsi="Cambria" w:cs="Times New Roman"/>
      <w:b/>
      <w:bCs/>
      <w:sz w:val="26"/>
      <w:szCs w:val="26"/>
      <w:lang w:val="x-none"/>
    </w:rPr>
  </w:style>
  <w:style w:type="character" w:customStyle="1" w:styleId="40">
    <w:name w:val="Заголовок 4 Знак"/>
    <w:basedOn w:val="a0"/>
    <w:link w:val="4"/>
    <w:uiPriority w:val="9"/>
    <w:rsid w:val="0051502E"/>
    <w:rPr>
      <w:rFonts w:ascii="Times New Roman" w:eastAsia="Times New Roman" w:hAnsi="Times New Roman" w:cs="Times New Roman"/>
      <w:b/>
      <w:bCs/>
      <w:sz w:val="24"/>
      <w:szCs w:val="24"/>
      <w:lang w:val="x-none" w:eastAsia="x-none"/>
    </w:rPr>
  </w:style>
  <w:style w:type="character" w:customStyle="1" w:styleId="50">
    <w:name w:val="Заголовок 5 Знак"/>
    <w:basedOn w:val="a0"/>
    <w:link w:val="5"/>
    <w:rsid w:val="0051502E"/>
    <w:rPr>
      <w:rFonts w:ascii="Calibri" w:eastAsia="Times New Roman" w:hAnsi="Calibri" w:cs="Times New Roman"/>
      <w:b/>
      <w:bCs/>
      <w:i/>
      <w:iCs/>
      <w:sz w:val="26"/>
      <w:szCs w:val="26"/>
    </w:rPr>
  </w:style>
  <w:style w:type="character" w:customStyle="1" w:styleId="60">
    <w:name w:val="Заголовок 6 Знак"/>
    <w:basedOn w:val="a0"/>
    <w:link w:val="6"/>
    <w:rsid w:val="0051502E"/>
    <w:rPr>
      <w:rFonts w:ascii="Times New Roman" w:eastAsia="Times New Roman" w:hAnsi="Times New Roman" w:cs="Times New Roman"/>
      <w:b/>
      <w:bCs/>
      <w:color w:val="000000"/>
      <w:sz w:val="24"/>
      <w:szCs w:val="20"/>
      <w:lang w:val="x-none" w:eastAsia="x-none"/>
    </w:rPr>
  </w:style>
  <w:style w:type="numbering" w:customStyle="1" w:styleId="11">
    <w:name w:val="Нет списка1"/>
    <w:next w:val="a2"/>
    <w:uiPriority w:val="99"/>
    <w:semiHidden/>
    <w:unhideWhenUsed/>
    <w:rsid w:val="0051502E"/>
  </w:style>
  <w:style w:type="character" w:styleId="a3">
    <w:name w:val="Hyperlink"/>
    <w:uiPriority w:val="99"/>
    <w:unhideWhenUsed/>
    <w:rsid w:val="0051502E"/>
    <w:rPr>
      <w:color w:val="0000FF"/>
      <w:u w:val="single"/>
    </w:rPr>
  </w:style>
  <w:style w:type="paragraph" w:styleId="a4">
    <w:name w:val="footnote text"/>
    <w:aliases w:val="ft,Used by Word for text of Help footnotes,Текст сноски Знак1 Знак,Текст сноски Знак Знак Знак,Знак2,Footnote Text Char Знак Знак,Footnote Text Char Знак,single space,Текст сноски-FN,Footnote text,Schriftart: 9 pt,Schriftart: 10 pt,Footno"/>
    <w:basedOn w:val="a"/>
    <w:link w:val="a5"/>
    <w:uiPriority w:val="99"/>
    <w:unhideWhenUsed/>
    <w:rsid w:val="0051502E"/>
    <w:pPr>
      <w:spacing w:after="0" w:line="240" w:lineRule="auto"/>
      <w:ind w:firstLine="567"/>
    </w:pPr>
    <w:rPr>
      <w:rFonts w:ascii="Calibri" w:eastAsia="Calibri" w:hAnsi="Calibri" w:cs="Times New Roman"/>
      <w:sz w:val="20"/>
      <w:szCs w:val="20"/>
    </w:rPr>
  </w:style>
  <w:style w:type="character" w:customStyle="1" w:styleId="a5">
    <w:name w:val="Текст сноски Знак"/>
    <w:aliases w:val="ft Знак,Used by Word for text of Help footnotes Знак,Текст сноски Знак1 Знак Знак,Текст сноски Знак Знак Знак Знак,Знак2 Знак,Footnote Text Char Знак Знак Знак,Footnote Text Char Знак Знак1,single space Знак,Текст сноски-FN Знак"/>
    <w:basedOn w:val="a0"/>
    <w:link w:val="a4"/>
    <w:uiPriority w:val="99"/>
    <w:rsid w:val="0051502E"/>
    <w:rPr>
      <w:rFonts w:ascii="Calibri" w:eastAsia="Calibri" w:hAnsi="Calibri" w:cs="Times New Roman"/>
      <w:sz w:val="20"/>
      <w:szCs w:val="20"/>
    </w:rPr>
  </w:style>
  <w:style w:type="character" w:styleId="a6">
    <w:name w:val="footnote reference"/>
    <w:aliases w:val="fr,Used by Word for Help footnote symbols,Знак сноски-FN,Ciae niinee-FN,Знак сноски 1,Referencia nota al pie"/>
    <w:basedOn w:val="a0"/>
    <w:uiPriority w:val="99"/>
    <w:unhideWhenUsed/>
    <w:rsid w:val="0051502E"/>
    <w:rPr>
      <w:vertAlign w:val="superscript"/>
    </w:rPr>
  </w:style>
  <w:style w:type="paragraph" w:styleId="a7">
    <w:name w:val="List Paragraph"/>
    <w:basedOn w:val="a"/>
    <w:uiPriority w:val="34"/>
    <w:qFormat/>
    <w:rsid w:val="0051502E"/>
    <w:pPr>
      <w:spacing w:after="0" w:line="240" w:lineRule="auto"/>
      <w:ind w:left="720" w:firstLine="567"/>
      <w:contextualSpacing/>
    </w:pPr>
    <w:rPr>
      <w:rFonts w:ascii="Calibri" w:eastAsia="Calibri" w:hAnsi="Calibri" w:cs="Times New Roman"/>
    </w:rPr>
  </w:style>
  <w:style w:type="table" w:styleId="a8">
    <w:name w:val="Table Grid"/>
    <w:basedOn w:val="a1"/>
    <w:uiPriority w:val="39"/>
    <w:rsid w:val="005150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aliases w:val="ВерхКолонтитул"/>
    <w:basedOn w:val="a"/>
    <w:link w:val="aa"/>
    <w:uiPriority w:val="99"/>
    <w:unhideWhenUsed/>
    <w:rsid w:val="0051502E"/>
    <w:pPr>
      <w:tabs>
        <w:tab w:val="center" w:pos="4677"/>
        <w:tab w:val="right" w:pos="9355"/>
      </w:tabs>
      <w:spacing w:after="0" w:line="240" w:lineRule="auto"/>
      <w:ind w:firstLine="567"/>
    </w:pPr>
    <w:rPr>
      <w:rFonts w:ascii="Calibri" w:eastAsia="Calibri" w:hAnsi="Calibri" w:cs="Times New Roman"/>
    </w:rPr>
  </w:style>
  <w:style w:type="character" w:customStyle="1" w:styleId="aa">
    <w:name w:val="Верхний колонтитул Знак"/>
    <w:aliases w:val="ВерхКолонтитул Знак1"/>
    <w:basedOn w:val="a0"/>
    <w:link w:val="a9"/>
    <w:uiPriority w:val="99"/>
    <w:rsid w:val="0051502E"/>
    <w:rPr>
      <w:rFonts w:ascii="Calibri" w:eastAsia="Calibri" w:hAnsi="Calibri" w:cs="Times New Roman"/>
    </w:rPr>
  </w:style>
  <w:style w:type="paragraph" w:styleId="ab">
    <w:name w:val="footer"/>
    <w:basedOn w:val="a"/>
    <w:link w:val="ac"/>
    <w:uiPriority w:val="99"/>
    <w:unhideWhenUsed/>
    <w:rsid w:val="0051502E"/>
    <w:pPr>
      <w:tabs>
        <w:tab w:val="center" w:pos="4677"/>
        <w:tab w:val="right" w:pos="9355"/>
      </w:tabs>
      <w:spacing w:after="0" w:line="240" w:lineRule="auto"/>
      <w:ind w:firstLine="567"/>
    </w:pPr>
    <w:rPr>
      <w:rFonts w:ascii="Calibri" w:eastAsia="Calibri" w:hAnsi="Calibri" w:cs="Times New Roman"/>
    </w:rPr>
  </w:style>
  <w:style w:type="character" w:customStyle="1" w:styleId="ac">
    <w:name w:val="Нижний колонтитул Знак"/>
    <w:basedOn w:val="a0"/>
    <w:link w:val="ab"/>
    <w:uiPriority w:val="99"/>
    <w:rsid w:val="0051502E"/>
    <w:rPr>
      <w:rFonts w:ascii="Calibri" w:eastAsia="Calibri" w:hAnsi="Calibri" w:cs="Times New Roman"/>
    </w:rPr>
  </w:style>
  <w:style w:type="paragraph" w:styleId="ad">
    <w:name w:val="Balloon Text"/>
    <w:basedOn w:val="a"/>
    <w:link w:val="ae"/>
    <w:uiPriority w:val="99"/>
    <w:semiHidden/>
    <w:unhideWhenUsed/>
    <w:rsid w:val="0051502E"/>
    <w:pPr>
      <w:spacing w:after="0" w:line="240" w:lineRule="auto"/>
      <w:ind w:firstLine="567"/>
    </w:pPr>
    <w:rPr>
      <w:rFonts w:ascii="Tahoma" w:eastAsia="Calibri" w:hAnsi="Tahoma" w:cs="Tahoma"/>
      <w:sz w:val="16"/>
      <w:szCs w:val="16"/>
    </w:rPr>
  </w:style>
  <w:style w:type="character" w:customStyle="1" w:styleId="ae">
    <w:name w:val="Текст выноски Знак"/>
    <w:basedOn w:val="a0"/>
    <w:link w:val="ad"/>
    <w:uiPriority w:val="99"/>
    <w:semiHidden/>
    <w:rsid w:val="0051502E"/>
    <w:rPr>
      <w:rFonts w:ascii="Tahoma" w:eastAsia="Calibri" w:hAnsi="Tahoma" w:cs="Tahoma"/>
      <w:sz w:val="16"/>
      <w:szCs w:val="16"/>
    </w:rPr>
  </w:style>
  <w:style w:type="numbering" w:customStyle="1" w:styleId="110">
    <w:name w:val="Нет списка11"/>
    <w:next w:val="a2"/>
    <w:uiPriority w:val="99"/>
    <w:semiHidden/>
    <w:unhideWhenUsed/>
    <w:rsid w:val="0051502E"/>
  </w:style>
  <w:style w:type="paragraph" w:customStyle="1" w:styleId="ConsPlusNormal">
    <w:name w:val="ConsPlusNormal"/>
    <w:link w:val="ConsPlusNormal0"/>
    <w:rsid w:val="0051502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51502E"/>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51502E"/>
    <w:pPr>
      <w:widowControl w:val="0"/>
      <w:autoSpaceDE w:val="0"/>
      <w:autoSpaceDN w:val="0"/>
      <w:spacing w:after="0" w:line="240" w:lineRule="auto"/>
    </w:pPr>
    <w:rPr>
      <w:rFonts w:ascii="Tahoma" w:eastAsia="Times New Roman" w:hAnsi="Tahoma" w:cs="Tahoma"/>
      <w:sz w:val="20"/>
      <w:szCs w:val="20"/>
      <w:lang w:eastAsia="ru-RU"/>
    </w:rPr>
  </w:style>
  <w:style w:type="paragraph" w:styleId="af">
    <w:name w:val="annotation text"/>
    <w:basedOn w:val="a"/>
    <w:link w:val="af0"/>
    <w:uiPriority w:val="99"/>
    <w:semiHidden/>
    <w:unhideWhenUsed/>
    <w:rsid w:val="0051502E"/>
    <w:pPr>
      <w:spacing w:line="240" w:lineRule="auto"/>
    </w:pPr>
    <w:rPr>
      <w:sz w:val="20"/>
      <w:szCs w:val="20"/>
    </w:rPr>
  </w:style>
  <w:style w:type="character" w:customStyle="1" w:styleId="af0">
    <w:name w:val="Текст примечания Знак"/>
    <w:basedOn w:val="a0"/>
    <w:link w:val="af"/>
    <w:uiPriority w:val="99"/>
    <w:semiHidden/>
    <w:rsid w:val="0051502E"/>
    <w:rPr>
      <w:sz w:val="20"/>
      <w:szCs w:val="20"/>
    </w:rPr>
  </w:style>
  <w:style w:type="character" w:customStyle="1" w:styleId="12">
    <w:name w:val="Основной текст1"/>
    <w:rsid w:val="0051502E"/>
    <w:rPr>
      <w:rFonts w:ascii="Times New Roman" w:eastAsia="Times New Roman" w:hAnsi="Times New Roman" w:cs="Times New Roman"/>
      <w:color w:val="000000"/>
      <w:spacing w:val="0"/>
      <w:w w:val="100"/>
      <w:position w:val="0"/>
      <w:sz w:val="18"/>
      <w:szCs w:val="18"/>
      <w:shd w:val="clear" w:color="auto" w:fill="FFFFFF"/>
      <w:lang w:val="ru-RU" w:eastAsia="ru-RU" w:bidi="ru-RU"/>
    </w:rPr>
  </w:style>
  <w:style w:type="paragraph" w:customStyle="1" w:styleId="af1">
    <w:name w:val="??? ?????????"/>
    <w:rsid w:val="0051502E"/>
    <w:pPr>
      <w:suppressAutoHyphens/>
      <w:overflowPunct w:val="0"/>
      <w:autoSpaceDE w:val="0"/>
      <w:autoSpaceDN w:val="0"/>
      <w:adjustRightInd w:val="0"/>
      <w:spacing w:after="0" w:line="240" w:lineRule="auto"/>
      <w:textAlignment w:val="baseline"/>
    </w:pPr>
    <w:rPr>
      <w:rFonts w:ascii="Calibri" w:eastAsia="Times New Roman" w:hAnsi="Calibri" w:cs="Times New Roman"/>
      <w:kern w:val="1"/>
      <w:szCs w:val="20"/>
      <w:lang w:eastAsia="ru-RU"/>
    </w:rPr>
  </w:style>
  <w:style w:type="paragraph" w:customStyle="1" w:styleId="13">
    <w:name w:val="Без интервала1"/>
    <w:rsid w:val="0051502E"/>
    <w:pPr>
      <w:suppressAutoHyphens/>
      <w:overflowPunct w:val="0"/>
      <w:autoSpaceDE w:val="0"/>
      <w:autoSpaceDN w:val="0"/>
      <w:adjustRightInd w:val="0"/>
      <w:spacing w:after="0" w:line="100" w:lineRule="atLeast"/>
      <w:textAlignment w:val="baseline"/>
    </w:pPr>
    <w:rPr>
      <w:rFonts w:ascii="Times New Roman" w:eastAsia="Times New Roman" w:hAnsi="Times New Roman" w:cs="Times New Roman"/>
      <w:kern w:val="1"/>
      <w:sz w:val="24"/>
      <w:szCs w:val="20"/>
      <w:lang w:eastAsia="ru-RU"/>
    </w:rPr>
  </w:style>
  <w:style w:type="character" w:customStyle="1" w:styleId="extended-textshort">
    <w:name w:val="extended-text__short"/>
    <w:basedOn w:val="a0"/>
    <w:rsid w:val="0051502E"/>
  </w:style>
  <w:style w:type="character" w:styleId="af2">
    <w:name w:val="FollowedHyperlink"/>
    <w:basedOn w:val="a0"/>
    <w:uiPriority w:val="99"/>
    <w:semiHidden/>
    <w:unhideWhenUsed/>
    <w:rsid w:val="0051502E"/>
    <w:rPr>
      <w:color w:val="800080" w:themeColor="followedHyperlink"/>
      <w:u w:val="single"/>
    </w:rPr>
  </w:style>
  <w:style w:type="paragraph" w:customStyle="1" w:styleId="msonormal0">
    <w:name w:val="msonormal"/>
    <w:basedOn w:val="a"/>
    <w:rsid w:val="0051502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nt5">
    <w:name w:val="font5"/>
    <w:basedOn w:val="a"/>
    <w:rsid w:val="0051502E"/>
    <w:pPr>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xl65">
    <w:name w:val="xl65"/>
    <w:basedOn w:val="a"/>
    <w:rsid w:val="0051502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6">
    <w:name w:val="xl66"/>
    <w:basedOn w:val="a"/>
    <w:rsid w:val="0051502E"/>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67">
    <w:name w:val="xl67"/>
    <w:basedOn w:val="a"/>
    <w:rsid w:val="0051502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8">
    <w:name w:val="xl68"/>
    <w:basedOn w:val="a"/>
    <w:rsid w:val="0051502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69">
    <w:name w:val="xl69"/>
    <w:basedOn w:val="a"/>
    <w:rsid w:val="0051502E"/>
    <w:pPr>
      <w:spacing w:before="100" w:beforeAutospacing="1" w:after="100" w:afterAutospacing="1" w:line="240" w:lineRule="auto"/>
      <w:jc w:val="both"/>
      <w:textAlignment w:val="center"/>
    </w:pPr>
    <w:rPr>
      <w:rFonts w:ascii="Times New Roman" w:eastAsia="Times New Roman" w:hAnsi="Times New Roman" w:cs="Times New Roman"/>
      <w:sz w:val="20"/>
      <w:szCs w:val="20"/>
      <w:lang w:eastAsia="ru-RU"/>
    </w:rPr>
  </w:style>
  <w:style w:type="paragraph" w:customStyle="1" w:styleId="xl70">
    <w:name w:val="xl70"/>
    <w:basedOn w:val="a"/>
    <w:rsid w:val="0051502E"/>
    <w:pPr>
      <w:spacing w:before="100" w:beforeAutospacing="1" w:after="100" w:afterAutospacing="1" w:line="240" w:lineRule="auto"/>
      <w:jc w:val="both"/>
      <w:textAlignment w:val="top"/>
    </w:pPr>
    <w:rPr>
      <w:rFonts w:ascii="Times New Roman" w:eastAsia="Times New Roman" w:hAnsi="Times New Roman" w:cs="Times New Roman"/>
      <w:sz w:val="20"/>
      <w:szCs w:val="20"/>
      <w:lang w:eastAsia="ru-RU"/>
    </w:rPr>
  </w:style>
  <w:style w:type="paragraph" w:customStyle="1" w:styleId="xl71">
    <w:name w:val="xl71"/>
    <w:basedOn w:val="a"/>
    <w:rsid w:val="0051502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0"/>
      <w:szCs w:val="20"/>
      <w:lang w:eastAsia="ru-RU"/>
    </w:rPr>
  </w:style>
  <w:style w:type="paragraph" w:customStyle="1" w:styleId="xl72">
    <w:name w:val="xl72"/>
    <w:basedOn w:val="a"/>
    <w:rsid w:val="0051502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3">
    <w:name w:val="xl73"/>
    <w:basedOn w:val="a"/>
    <w:rsid w:val="0051502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74">
    <w:name w:val="xl74"/>
    <w:basedOn w:val="a"/>
    <w:rsid w:val="0051502E"/>
    <w:pP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75">
    <w:name w:val="xl75"/>
    <w:basedOn w:val="a"/>
    <w:rsid w:val="0051502E"/>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6">
    <w:name w:val="xl76"/>
    <w:basedOn w:val="a"/>
    <w:rsid w:val="0051502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7">
    <w:name w:val="xl77"/>
    <w:basedOn w:val="a"/>
    <w:rsid w:val="0051502E"/>
    <w:pP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8">
    <w:name w:val="xl78"/>
    <w:basedOn w:val="a"/>
    <w:rsid w:val="0051502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9">
    <w:name w:val="xl79"/>
    <w:basedOn w:val="a"/>
    <w:rsid w:val="0051502E"/>
    <w:pP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80">
    <w:name w:val="xl80"/>
    <w:basedOn w:val="a"/>
    <w:rsid w:val="0051502E"/>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81">
    <w:name w:val="xl81"/>
    <w:basedOn w:val="a"/>
    <w:rsid w:val="0051502E"/>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82">
    <w:name w:val="xl82"/>
    <w:basedOn w:val="a"/>
    <w:rsid w:val="0051502E"/>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0"/>
      <w:szCs w:val="20"/>
      <w:lang w:eastAsia="ru-RU"/>
    </w:rPr>
  </w:style>
  <w:style w:type="paragraph" w:customStyle="1" w:styleId="xl83">
    <w:name w:val="xl83"/>
    <w:basedOn w:val="a"/>
    <w:rsid w:val="0051502E"/>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0"/>
      <w:szCs w:val="20"/>
      <w:lang w:eastAsia="ru-RU"/>
    </w:rPr>
  </w:style>
  <w:style w:type="paragraph" w:customStyle="1" w:styleId="xl84">
    <w:name w:val="xl84"/>
    <w:basedOn w:val="a"/>
    <w:rsid w:val="0051502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85">
    <w:name w:val="xl85"/>
    <w:basedOn w:val="a"/>
    <w:rsid w:val="0051502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86">
    <w:name w:val="xl86"/>
    <w:basedOn w:val="a"/>
    <w:rsid w:val="0051502E"/>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87">
    <w:name w:val="xl87"/>
    <w:basedOn w:val="a"/>
    <w:rsid w:val="0051502E"/>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88">
    <w:name w:val="xl88"/>
    <w:basedOn w:val="a"/>
    <w:rsid w:val="0051502E"/>
    <w:pPr>
      <w:pBdr>
        <w:top w:val="single" w:sz="4" w:space="0" w:color="auto"/>
        <w:left w:val="single" w:sz="4" w:space="0" w:color="auto"/>
        <w:bottom w:val="single" w:sz="4" w:space="0" w:color="auto"/>
      </w:pBdr>
      <w:shd w:val="clear" w:color="000000" w:fill="FF000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89">
    <w:name w:val="xl89"/>
    <w:basedOn w:val="a"/>
    <w:rsid w:val="0051502E"/>
    <w:pPr>
      <w:pBdr>
        <w:top w:val="single" w:sz="4" w:space="0" w:color="auto"/>
        <w:lef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90">
    <w:name w:val="xl90"/>
    <w:basedOn w:val="a"/>
    <w:rsid w:val="0051502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91">
    <w:name w:val="xl91"/>
    <w:basedOn w:val="a"/>
    <w:rsid w:val="0051502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92">
    <w:name w:val="xl92"/>
    <w:basedOn w:val="a"/>
    <w:rsid w:val="0051502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3">
    <w:name w:val="xl93"/>
    <w:basedOn w:val="a"/>
    <w:rsid w:val="0051502E"/>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94">
    <w:name w:val="xl94"/>
    <w:basedOn w:val="a"/>
    <w:rsid w:val="0051502E"/>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95">
    <w:name w:val="xl95"/>
    <w:basedOn w:val="a"/>
    <w:rsid w:val="0051502E"/>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96">
    <w:name w:val="xl96"/>
    <w:basedOn w:val="a"/>
    <w:rsid w:val="0051502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lang w:eastAsia="ru-RU"/>
    </w:rPr>
  </w:style>
  <w:style w:type="paragraph" w:customStyle="1" w:styleId="xl97">
    <w:name w:val="xl97"/>
    <w:basedOn w:val="a"/>
    <w:rsid w:val="0051502E"/>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98">
    <w:name w:val="xl98"/>
    <w:basedOn w:val="a"/>
    <w:rsid w:val="0051502E"/>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99">
    <w:name w:val="xl99"/>
    <w:basedOn w:val="a"/>
    <w:rsid w:val="0051502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00">
    <w:name w:val="xl100"/>
    <w:basedOn w:val="a"/>
    <w:rsid w:val="0051502E"/>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01">
    <w:name w:val="xl101"/>
    <w:basedOn w:val="a"/>
    <w:rsid w:val="0051502E"/>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02">
    <w:name w:val="xl102"/>
    <w:basedOn w:val="a"/>
    <w:rsid w:val="0051502E"/>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03">
    <w:name w:val="xl103"/>
    <w:basedOn w:val="a"/>
    <w:rsid w:val="0051502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numbering" w:customStyle="1" w:styleId="21">
    <w:name w:val="Нет списка2"/>
    <w:next w:val="a2"/>
    <w:uiPriority w:val="99"/>
    <w:semiHidden/>
    <w:unhideWhenUsed/>
    <w:rsid w:val="0051502E"/>
  </w:style>
  <w:style w:type="character" w:styleId="af3">
    <w:name w:val="page number"/>
    <w:uiPriority w:val="99"/>
    <w:rsid w:val="0051502E"/>
    <w:rPr>
      <w:rFonts w:cs="Times New Roman"/>
    </w:rPr>
  </w:style>
  <w:style w:type="paragraph" w:styleId="af4">
    <w:name w:val="Normal (Web)"/>
    <w:basedOn w:val="a"/>
    <w:uiPriority w:val="99"/>
    <w:rsid w:val="0051502E"/>
    <w:pPr>
      <w:spacing w:before="100" w:beforeAutospacing="1" w:after="119" w:line="240" w:lineRule="auto"/>
    </w:pPr>
    <w:rPr>
      <w:rFonts w:ascii="Times New Roman" w:eastAsia="Times New Roman" w:hAnsi="Times New Roman" w:cs="Times New Roman"/>
      <w:sz w:val="24"/>
      <w:szCs w:val="24"/>
      <w:lang w:eastAsia="ru-RU"/>
    </w:rPr>
  </w:style>
  <w:style w:type="numbering" w:customStyle="1" w:styleId="111">
    <w:name w:val="Нет списка111"/>
    <w:next w:val="a2"/>
    <w:uiPriority w:val="99"/>
    <w:semiHidden/>
    <w:unhideWhenUsed/>
    <w:rsid w:val="0051502E"/>
  </w:style>
  <w:style w:type="paragraph" w:styleId="af5">
    <w:name w:val="Body Text"/>
    <w:basedOn w:val="a"/>
    <w:link w:val="af6"/>
    <w:semiHidden/>
    <w:rsid w:val="0051502E"/>
    <w:pPr>
      <w:widowControl w:val="0"/>
      <w:spacing w:after="0" w:line="240" w:lineRule="auto"/>
      <w:jc w:val="center"/>
    </w:pPr>
    <w:rPr>
      <w:rFonts w:ascii="Times New Roman" w:eastAsia="Times New Roman" w:hAnsi="Times New Roman" w:cs="Times New Roman"/>
      <w:b/>
      <w:bCs/>
      <w:sz w:val="24"/>
      <w:szCs w:val="20"/>
      <w:lang w:val="x-none" w:eastAsia="x-none"/>
    </w:rPr>
  </w:style>
  <w:style w:type="character" w:customStyle="1" w:styleId="af6">
    <w:name w:val="Основной текст Знак"/>
    <w:basedOn w:val="a0"/>
    <w:link w:val="af5"/>
    <w:semiHidden/>
    <w:rsid w:val="0051502E"/>
    <w:rPr>
      <w:rFonts w:ascii="Times New Roman" w:eastAsia="Times New Roman" w:hAnsi="Times New Roman" w:cs="Times New Roman"/>
      <w:b/>
      <w:bCs/>
      <w:sz w:val="24"/>
      <w:szCs w:val="20"/>
      <w:lang w:val="x-none" w:eastAsia="x-none"/>
    </w:rPr>
  </w:style>
  <w:style w:type="character" w:customStyle="1" w:styleId="14">
    <w:name w:val="Верхний колонтитул Знак1"/>
    <w:aliases w:val="ВерхКолонтитул Знак"/>
    <w:rsid w:val="0051502E"/>
    <w:rPr>
      <w:sz w:val="24"/>
    </w:rPr>
  </w:style>
  <w:style w:type="numbering" w:customStyle="1" w:styleId="210">
    <w:name w:val="Нет списка21"/>
    <w:next w:val="a2"/>
    <w:uiPriority w:val="99"/>
    <w:semiHidden/>
    <w:unhideWhenUsed/>
    <w:rsid w:val="0051502E"/>
  </w:style>
  <w:style w:type="paragraph" w:customStyle="1" w:styleId="af7">
    <w:name w:val="Знак"/>
    <w:basedOn w:val="a"/>
    <w:rsid w:val="0051502E"/>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Bodytext">
    <w:name w:val="Body text_"/>
    <w:link w:val="31"/>
    <w:rsid w:val="0051502E"/>
    <w:rPr>
      <w:rFonts w:ascii="Times New Roman" w:eastAsia="Times New Roman" w:hAnsi="Times New Roman"/>
      <w:sz w:val="23"/>
      <w:szCs w:val="23"/>
      <w:shd w:val="clear" w:color="auto" w:fill="FFFFFF"/>
    </w:rPr>
  </w:style>
  <w:style w:type="character" w:customStyle="1" w:styleId="Heading2">
    <w:name w:val="Heading #2_"/>
    <w:link w:val="Heading20"/>
    <w:rsid w:val="0051502E"/>
    <w:rPr>
      <w:rFonts w:ascii="Times New Roman" w:eastAsia="Times New Roman" w:hAnsi="Times New Roman"/>
      <w:b/>
      <w:bCs/>
      <w:sz w:val="23"/>
      <w:szCs w:val="23"/>
      <w:shd w:val="clear" w:color="auto" w:fill="FFFFFF"/>
    </w:rPr>
  </w:style>
  <w:style w:type="character" w:customStyle="1" w:styleId="Tablecaption">
    <w:name w:val="Table caption_"/>
    <w:link w:val="Tablecaption0"/>
    <w:rsid w:val="0051502E"/>
    <w:rPr>
      <w:rFonts w:ascii="Times New Roman" w:eastAsia="Times New Roman" w:hAnsi="Times New Roman"/>
      <w:sz w:val="23"/>
      <w:szCs w:val="23"/>
      <w:shd w:val="clear" w:color="auto" w:fill="FFFFFF"/>
    </w:rPr>
  </w:style>
  <w:style w:type="character" w:customStyle="1" w:styleId="22">
    <w:name w:val="Основной текст2"/>
    <w:rsid w:val="0051502E"/>
    <w:rPr>
      <w:rFonts w:ascii="Times New Roman" w:eastAsia="Times New Roman" w:hAnsi="Times New Roman"/>
      <w:color w:val="000000"/>
      <w:spacing w:val="0"/>
      <w:w w:val="100"/>
      <w:position w:val="0"/>
      <w:sz w:val="23"/>
      <w:szCs w:val="23"/>
      <w:shd w:val="clear" w:color="auto" w:fill="FFFFFF"/>
      <w:lang w:val="ru-RU"/>
    </w:rPr>
  </w:style>
  <w:style w:type="paragraph" w:customStyle="1" w:styleId="31">
    <w:name w:val="Основной текст3"/>
    <w:basedOn w:val="a"/>
    <w:link w:val="Bodytext"/>
    <w:rsid w:val="0051502E"/>
    <w:pPr>
      <w:widowControl w:val="0"/>
      <w:shd w:val="clear" w:color="auto" w:fill="FFFFFF"/>
      <w:spacing w:after="0" w:line="298" w:lineRule="exact"/>
    </w:pPr>
    <w:rPr>
      <w:rFonts w:ascii="Times New Roman" w:eastAsia="Times New Roman" w:hAnsi="Times New Roman"/>
      <w:sz w:val="23"/>
      <w:szCs w:val="23"/>
    </w:rPr>
  </w:style>
  <w:style w:type="paragraph" w:customStyle="1" w:styleId="Heading20">
    <w:name w:val="Heading #2"/>
    <w:basedOn w:val="a"/>
    <w:link w:val="Heading2"/>
    <w:rsid w:val="0051502E"/>
    <w:pPr>
      <w:widowControl w:val="0"/>
      <w:shd w:val="clear" w:color="auto" w:fill="FFFFFF"/>
      <w:spacing w:after="0" w:line="293" w:lineRule="exact"/>
      <w:ind w:firstLine="560"/>
      <w:jc w:val="both"/>
      <w:outlineLvl w:val="1"/>
    </w:pPr>
    <w:rPr>
      <w:rFonts w:ascii="Times New Roman" w:eastAsia="Times New Roman" w:hAnsi="Times New Roman"/>
      <w:b/>
      <w:bCs/>
      <w:sz w:val="23"/>
      <w:szCs w:val="23"/>
    </w:rPr>
  </w:style>
  <w:style w:type="paragraph" w:customStyle="1" w:styleId="Tablecaption0">
    <w:name w:val="Table caption"/>
    <w:basedOn w:val="a"/>
    <w:link w:val="Tablecaption"/>
    <w:rsid w:val="0051502E"/>
    <w:pPr>
      <w:widowControl w:val="0"/>
      <w:shd w:val="clear" w:color="auto" w:fill="FFFFFF"/>
      <w:spacing w:after="0" w:line="0" w:lineRule="atLeast"/>
    </w:pPr>
    <w:rPr>
      <w:rFonts w:ascii="Times New Roman" w:eastAsia="Times New Roman" w:hAnsi="Times New Roman"/>
      <w:sz w:val="23"/>
      <w:szCs w:val="23"/>
    </w:rPr>
  </w:style>
  <w:style w:type="table" w:customStyle="1" w:styleId="15">
    <w:name w:val="Сетка таблицы1"/>
    <w:basedOn w:val="a1"/>
    <w:next w:val="a8"/>
    <w:uiPriority w:val="59"/>
    <w:rsid w:val="0051502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
    <w:name w:val="Сетка таблицы2"/>
    <w:basedOn w:val="a1"/>
    <w:next w:val="a8"/>
    <w:uiPriority w:val="59"/>
    <w:rsid w:val="0051502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Сетка таблицы3"/>
    <w:basedOn w:val="a1"/>
    <w:next w:val="a8"/>
    <w:uiPriority w:val="59"/>
    <w:locked/>
    <w:rsid w:val="0051502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TOC Heading"/>
    <w:basedOn w:val="1"/>
    <w:next w:val="a"/>
    <w:uiPriority w:val="39"/>
    <w:unhideWhenUsed/>
    <w:qFormat/>
    <w:rsid w:val="0051502E"/>
    <w:pPr>
      <w:spacing w:line="276" w:lineRule="auto"/>
      <w:outlineLvl w:val="9"/>
    </w:pPr>
    <w:rPr>
      <w:rFonts w:ascii="Cambria" w:eastAsia="Times New Roman" w:hAnsi="Cambria" w:cs="Times New Roman"/>
      <w:color w:val="365F91"/>
      <w:lang w:val="x-none"/>
    </w:rPr>
  </w:style>
  <w:style w:type="paragraph" w:styleId="16">
    <w:name w:val="toc 1"/>
    <w:basedOn w:val="a"/>
    <w:next w:val="a"/>
    <w:autoRedefine/>
    <w:uiPriority w:val="39"/>
    <w:qFormat/>
    <w:rsid w:val="0051502E"/>
    <w:pPr>
      <w:tabs>
        <w:tab w:val="right" w:leader="dot" w:pos="9627"/>
      </w:tabs>
      <w:spacing w:after="0" w:line="360" w:lineRule="auto"/>
      <w:ind w:left="567" w:hanging="567"/>
      <w:jc w:val="both"/>
    </w:pPr>
    <w:rPr>
      <w:rFonts w:ascii="Calibri" w:eastAsia="Calibri" w:hAnsi="Calibri" w:cs="Times New Roman"/>
    </w:rPr>
  </w:style>
  <w:style w:type="paragraph" w:styleId="24">
    <w:name w:val="toc 2"/>
    <w:basedOn w:val="a"/>
    <w:next w:val="a"/>
    <w:autoRedefine/>
    <w:uiPriority w:val="39"/>
    <w:unhideWhenUsed/>
    <w:qFormat/>
    <w:rsid w:val="0051502E"/>
    <w:pPr>
      <w:tabs>
        <w:tab w:val="right" w:leader="dot" w:pos="9629"/>
      </w:tabs>
      <w:spacing w:after="0" w:line="360" w:lineRule="auto"/>
      <w:ind w:left="220"/>
      <w:jc w:val="both"/>
    </w:pPr>
    <w:rPr>
      <w:rFonts w:ascii="Calibri" w:eastAsia="Times New Roman" w:hAnsi="Calibri" w:cs="Times New Roman"/>
      <w:lang w:eastAsia="ru-RU"/>
    </w:rPr>
  </w:style>
  <w:style w:type="paragraph" w:styleId="33">
    <w:name w:val="toc 3"/>
    <w:basedOn w:val="a"/>
    <w:next w:val="a"/>
    <w:autoRedefine/>
    <w:uiPriority w:val="39"/>
    <w:unhideWhenUsed/>
    <w:qFormat/>
    <w:rsid w:val="0051502E"/>
    <w:pPr>
      <w:spacing w:after="100"/>
      <w:ind w:left="440"/>
    </w:pPr>
    <w:rPr>
      <w:rFonts w:ascii="Calibri" w:eastAsia="Times New Roman" w:hAnsi="Calibri" w:cs="Times New Roman"/>
      <w:lang w:eastAsia="ru-RU"/>
    </w:rPr>
  </w:style>
  <w:style w:type="paragraph" w:customStyle="1" w:styleId="51">
    <w:name w:val="Основной текст5"/>
    <w:basedOn w:val="a"/>
    <w:rsid w:val="0051502E"/>
    <w:pPr>
      <w:widowControl w:val="0"/>
      <w:shd w:val="clear" w:color="auto" w:fill="FFFFFF"/>
      <w:spacing w:after="180" w:line="0" w:lineRule="atLeast"/>
      <w:jc w:val="center"/>
    </w:pPr>
    <w:rPr>
      <w:rFonts w:ascii="Times New Roman" w:eastAsia="Times New Roman" w:hAnsi="Times New Roman" w:cs="Times New Roman"/>
      <w:sz w:val="18"/>
      <w:szCs w:val="18"/>
    </w:rPr>
  </w:style>
  <w:style w:type="paragraph" w:styleId="af9">
    <w:name w:val="No Spacing"/>
    <w:link w:val="afa"/>
    <w:uiPriority w:val="1"/>
    <w:qFormat/>
    <w:rsid w:val="0051502E"/>
    <w:pPr>
      <w:spacing w:after="0" w:line="240" w:lineRule="auto"/>
    </w:pPr>
    <w:rPr>
      <w:rFonts w:ascii="Calibri" w:eastAsia="Times New Roman" w:hAnsi="Calibri" w:cs="Times New Roman"/>
      <w:lang w:eastAsia="ru-RU"/>
    </w:rPr>
  </w:style>
  <w:style w:type="character" w:customStyle="1" w:styleId="apple-converted-space">
    <w:name w:val="apple-converted-space"/>
    <w:basedOn w:val="a0"/>
    <w:rsid w:val="0051502E"/>
  </w:style>
  <w:style w:type="character" w:customStyle="1" w:styleId="ConsPlusNormal0">
    <w:name w:val="ConsPlusNormal Знак"/>
    <w:link w:val="ConsPlusNormal"/>
    <w:locked/>
    <w:rsid w:val="0051502E"/>
    <w:rPr>
      <w:rFonts w:ascii="Calibri" w:eastAsia="Times New Roman" w:hAnsi="Calibri" w:cs="Calibri"/>
      <w:szCs w:val="20"/>
      <w:lang w:eastAsia="ru-RU"/>
    </w:rPr>
  </w:style>
  <w:style w:type="character" w:customStyle="1" w:styleId="afb">
    <w:name w:val="Символ сноски"/>
    <w:rsid w:val="0051502E"/>
    <w:rPr>
      <w:rFonts w:cs="Times New Roman"/>
      <w:vertAlign w:val="superscript"/>
    </w:rPr>
  </w:style>
  <w:style w:type="paragraph" w:customStyle="1" w:styleId="Default">
    <w:name w:val="Default"/>
    <w:rsid w:val="0051502E"/>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Style12">
    <w:name w:val="Style12"/>
    <w:basedOn w:val="a"/>
    <w:uiPriority w:val="99"/>
    <w:rsid w:val="0051502E"/>
    <w:pPr>
      <w:widowControl w:val="0"/>
      <w:autoSpaceDE w:val="0"/>
      <w:autoSpaceDN w:val="0"/>
      <w:adjustRightInd w:val="0"/>
      <w:spacing w:after="0" w:line="275" w:lineRule="exact"/>
      <w:ind w:firstLine="698"/>
      <w:jc w:val="both"/>
    </w:pPr>
    <w:rPr>
      <w:rFonts w:ascii="Times New Roman" w:eastAsia="Times New Roman" w:hAnsi="Times New Roman" w:cs="Times New Roman"/>
      <w:sz w:val="24"/>
      <w:szCs w:val="24"/>
      <w:lang w:eastAsia="ru-RU"/>
    </w:rPr>
  </w:style>
  <w:style w:type="character" w:customStyle="1" w:styleId="FontStyle189">
    <w:name w:val="Font Style189"/>
    <w:rsid w:val="0051502E"/>
    <w:rPr>
      <w:rFonts w:ascii="Times New Roman" w:hAnsi="Times New Roman" w:cs="Times New Roman"/>
      <w:sz w:val="24"/>
      <w:szCs w:val="24"/>
    </w:rPr>
  </w:style>
  <w:style w:type="character" w:styleId="afc">
    <w:name w:val="Emphasis"/>
    <w:uiPriority w:val="20"/>
    <w:qFormat/>
    <w:rsid w:val="0051502E"/>
    <w:rPr>
      <w:i/>
      <w:iCs/>
    </w:rPr>
  </w:style>
  <w:style w:type="paragraph" w:customStyle="1" w:styleId="ConsNormal">
    <w:name w:val="ConsNormal"/>
    <w:rsid w:val="0051502E"/>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112">
    <w:name w:val="Обычный1 Знак Знак1 Знак Знак"/>
    <w:basedOn w:val="a"/>
    <w:link w:val="113"/>
    <w:rsid w:val="0051502E"/>
    <w:pPr>
      <w:spacing w:after="0" w:line="240" w:lineRule="auto"/>
      <w:ind w:firstLine="709"/>
      <w:jc w:val="both"/>
    </w:pPr>
    <w:rPr>
      <w:rFonts w:ascii="Times New Roman" w:eastAsia="Times New Roman" w:hAnsi="Times New Roman" w:cs="Times New Roman"/>
      <w:sz w:val="24"/>
      <w:szCs w:val="20"/>
      <w:lang w:val="x-none" w:eastAsia="x-none"/>
    </w:rPr>
  </w:style>
  <w:style w:type="character" w:customStyle="1" w:styleId="113">
    <w:name w:val="Обычный1 Знак Знак1 Знак Знак Знак"/>
    <w:link w:val="112"/>
    <w:rsid w:val="0051502E"/>
    <w:rPr>
      <w:rFonts w:ascii="Times New Roman" w:eastAsia="Times New Roman" w:hAnsi="Times New Roman" w:cs="Times New Roman"/>
      <w:sz w:val="24"/>
      <w:szCs w:val="20"/>
      <w:lang w:val="x-none" w:eastAsia="x-none"/>
    </w:rPr>
  </w:style>
  <w:style w:type="character" w:styleId="afd">
    <w:name w:val="Strong"/>
    <w:uiPriority w:val="22"/>
    <w:qFormat/>
    <w:rsid w:val="0051502E"/>
    <w:rPr>
      <w:b/>
      <w:bCs/>
    </w:rPr>
  </w:style>
  <w:style w:type="paragraph" w:customStyle="1" w:styleId="afe">
    <w:name w:val="Текст письма"/>
    <w:basedOn w:val="a"/>
    <w:link w:val="aff"/>
    <w:qFormat/>
    <w:rsid w:val="0051502E"/>
    <w:pPr>
      <w:spacing w:after="0" w:line="360" w:lineRule="auto"/>
      <w:ind w:firstLine="709"/>
      <w:jc w:val="both"/>
    </w:pPr>
    <w:rPr>
      <w:rFonts w:ascii="Times New Roman" w:eastAsia="Times New Roman" w:hAnsi="Times New Roman" w:cs="Times New Roman"/>
      <w:sz w:val="28"/>
      <w:szCs w:val="28"/>
      <w:lang w:val="x-none" w:eastAsia="x-none"/>
    </w:rPr>
  </w:style>
  <w:style w:type="character" w:customStyle="1" w:styleId="aff">
    <w:name w:val="Текст письма Знак"/>
    <w:link w:val="afe"/>
    <w:rsid w:val="0051502E"/>
    <w:rPr>
      <w:rFonts w:ascii="Times New Roman" w:eastAsia="Times New Roman" w:hAnsi="Times New Roman" w:cs="Times New Roman"/>
      <w:sz w:val="28"/>
      <w:szCs w:val="28"/>
      <w:lang w:val="x-none" w:eastAsia="x-none"/>
    </w:rPr>
  </w:style>
  <w:style w:type="character" w:customStyle="1" w:styleId="17">
    <w:name w:val="Заголовок №1_"/>
    <w:link w:val="18"/>
    <w:rsid w:val="0051502E"/>
    <w:rPr>
      <w:rFonts w:ascii="Times New Roman" w:eastAsia="Times New Roman" w:hAnsi="Times New Roman"/>
      <w:sz w:val="25"/>
      <w:szCs w:val="25"/>
      <w:shd w:val="clear" w:color="auto" w:fill="FFFFFF"/>
    </w:rPr>
  </w:style>
  <w:style w:type="character" w:customStyle="1" w:styleId="aff0">
    <w:name w:val="Основной текст_"/>
    <w:rsid w:val="0051502E"/>
    <w:rPr>
      <w:rFonts w:ascii="Times New Roman" w:eastAsia="Times New Roman" w:hAnsi="Times New Roman" w:cs="Times New Roman"/>
      <w:sz w:val="20"/>
      <w:szCs w:val="20"/>
      <w:shd w:val="clear" w:color="auto" w:fill="FFFFFF"/>
    </w:rPr>
  </w:style>
  <w:style w:type="character" w:customStyle="1" w:styleId="25">
    <w:name w:val="Основной текст (2)_"/>
    <w:link w:val="26"/>
    <w:rsid w:val="0051502E"/>
    <w:rPr>
      <w:rFonts w:ascii="Constantia" w:eastAsia="Constantia" w:hAnsi="Constantia" w:cs="Constantia"/>
      <w:shd w:val="clear" w:color="auto" w:fill="FFFFFF"/>
    </w:rPr>
  </w:style>
  <w:style w:type="character" w:customStyle="1" w:styleId="Constantia">
    <w:name w:val="Основной текст + Constantia;Полужирный"/>
    <w:rsid w:val="0051502E"/>
    <w:rPr>
      <w:rFonts w:ascii="Constantia" w:eastAsia="Constantia" w:hAnsi="Constantia" w:cs="Constantia"/>
      <w:b/>
      <w:bCs/>
      <w:sz w:val="20"/>
      <w:szCs w:val="20"/>
      <w:shd w:val="clear" w:color="auto" w:fill="FFFFFF"/>
    </w:rPr>
  </w:style>
  <w:style w:type="paragraph" w:customStyle="1" w:styleId="18">
    <w:name w:val="Заголовок №1"/>
    <w:basedOn w:val="a"/>
    <w:link w:val="17"/>
    <w:rsid w:val="0051502E"/>
    <w:pPr>
      <w:shd w:val="clear" w:color="auto" w:fill="FFFFFF"/>
      <w:spacing w:after="240" w:line="0" w:lineRule="atLeast"/>
      <w:outlineLvl w:val="0"/>
    </w:pPr>
    <w:rPr>
      <w:rFonts w:ascii="Times New Roman" w:eastAsia="Times New Roman" w:hAnsi="Times New Roman"/>
      <w:sz w:val="25"/>
      <w:szCs w:val="25"/>
    </w:rPr>
  </w:style>
  <w:style w:type="paragraph" w:customStyle="1" w:styleId="26">
    <w:name w:val="Основной текст (2)"/>
    <w:basedOn w:val="a"/>
    <w:link w:val="25"/>
    <w:rsid w:val="0051502E"/>
    <w:pPr>
      <w:shd w:val="clear" w:color="auto" w:fill="FFFFFF"/>
      <w:spacing w:after="0" w:line="0" w:lineRule="atLeast"/>
      <w:ind w:hanging="1620"/>
    </w:pPr>
    <w:rPr>
      <w:rFonts w:ascii="Constantia" w:eastAsia="Constantia" w:hAnsi="Constantia" w:cs="Constantia"/>
    </w:rPr>
  </w:style>
  <w:style w:type="paragraph" w:customStyle="1" w:styleId="27">
    <w:name w:val="Без интервала2"/>
    <w:rsid w:val="0051502E"/>
    <w:pPr>
      <w:suppressAutoHyphens/>
      <w:overflowPunct w:val="0"/>
      <w:autoSpaceDE w:val="0"/>
      <w:autoSpaceDN w:val="0"/>
      <w:adjustRightInd w:val="0"/>
      <w:spacing w:after="0" w:line="100" w:lineRule="atLeast"/>
      <w:textAlignment w:val="baseline"/>
    </w:pPr>
    <w:rPr>
      <w:rFonts w:ascii="Times New Roman" w:eastAsia="Times New Roman" w:hAnsi="Times New Roman" w:cs="Times New Roman"/>
      <w:kern w:val="1"/>
      <w:sz w:val="24"/>
      <w:szCs w:val="20"/>
      <w:lang w:eastAsia="ru-RU"/>
    </w:rPr>
  </w:style>
  <w:style w:type="character" w:customStyle="1" w:styleId="aff1">
    <w:name w:val="Цветовое выделение"/>
    <w:uiPriority w:val="99"/>
    <w:rsid w:val="0051502E"/>
    <w:rPr>
      <w:b/>
      <w:bCs/>
      <w:color w:val="26282F"/>
    </w:rPr>
  </w:style>
  <w:style w:type="paragraph" w:styleId="28">
    <w:name w:val="Body Text 2"/>
    <w:basedOn w:val="a"/>
    <w:link w:val="29"/>
    <w:uiPriority w:val="99"/>
    <w:semiHidden/>
    <w:unhideWhenUsed/>
    <w:rsid w:val="0051502E"/>
    <w:pPr>
      <w:spacing w:after="120" w:line="480" w:lineRule="auto"/>
      <w:ind w:firstLine="567"/>
    </w:pPr>
    <w:rPr>
      <w:rFonts w:ascii="Calibri" w:eastAsia="Calibri" w:hAnsi="Calibri" w:cs="Times New Roman"/>
      <w:lang w:val="x-none"/>
    </w:rPr>
  </w:style>
  <w:style w:type="character" w:customStyle="1" w:styleId="29">
    <w:name w:val="Основной текст 2 Знак"/>
    <w:basedOn w:val="a0"/>
    <w:link w:val="28"/>
    <w:uiPriority w:val="99"/>
    <w:semiHidden/>
    <w:rsid w:val="0051502E"/>
    <w:rPr>
      <w:rFonts w:ascii="Calibri" w:eastAsia="Calibri" w:hAnsi="Calibri" w:cs="Times New Roman"/>
      <w:lang w:val="x-none"/>
    </w:rPr>
  </w:style>
  <w:style w:type="table" w:customStyle="1" w:styleId="114">
    <w:name w:val="Сетка таблицы11"/>
    <w:basedOn w:val="a1"/>
    <w:next w:val="a8"/>
    <w:uiPriority w:val="59"/>
    <w:rsid w:val="0051502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Цветной список - Акцент 11"/>
    <w:basedOn w:val="a"/>
    <w:link w:val="-1"/>
    <w:uiPriority w:val="34"/>
    <w:qFormat/>
    <w:rsid w:val="0051502E"/>
    <w:pPr>
      <w:spacing w:after="0" w:line="360" w:lineRule="auto"/>
      <w:ind w:left="720" w:firstLine="709"/>
      <w:contextualSpacing/>
      <w:jc w:val="both"/>
    </w:pPr>
    <w:rPr>
      <w:rFonts w:ascii="Times New Roman" w:eastAsia="MS Mincho" w:hAnsi="Times New Roman" w:cs="Times New Roman"/>
      <w:sz w:val="28"/>
      <w:szCs w:val="24"/>
      <w:lang w:val="x-none"/>
    </w:rPr>
  </w:style>
  <w:style w:type="character" w:customStyle="1" w:styleId="-1">
    <w:name w:val="Цветной список - Акцент 1 Знак"/>
    <w:link w:val="-11"/>
    <w:uiPriority w:val="34"/>
    <w:rsid w:val="0051502E"/>
    <w:rPr>
      <w:rFonts w:ascii="Times New Roman" w:eastAsia="MS Mincho" w:hAnsi="Times New Roman" w:cs="Times New Roman"/>
      <w:sz w:val="28"/>
      <w:szCs w:val="24"/>
      <w:lang w:val="x-none"/>
    </w:rPr>
  </w:style>
  <w:style w:type="numbering" w:customStyle="1" w:styleId="34">
    <w:name w:val="Нет списка3"/>
    <w:next w:val="a2"/>
    <w:uiPriority w:val="99"/>
    <w:semiHidden/>
    <w:unhideWhenUsed/>
    <w:rsid w:val="0051502E"/>
  </w:style>
  <w:style w:type="numbering" w:customStyle="1" w:styleId="1111">
    <w:name w:val="Нет списка1111"/>
    <w:next w:val="a2"/>
    <w:uiPriority w:val="99"/>
    <w:semiHidden/>
    <w:unhideWhenUsed/>
    <w:rsid w:val="0051502E"/>
  </w:style>
  <w:style w:type="numbering" w:customStyle="1" w:styleId="211">
    <w:name w:val="Нет списка211"/>
    <w:next w:val="a2"/>
    <w:uiPriority w:val="99"/>
    <w:semiHidden/>
    <w:unhideWhenUsed/>
    <w:rsid w:val="0051502E"/>
  </w:style>
  <w:style w:type="table" w:customStyle="1" w:styleId="120">
    <w:name w:val="Сетка таблицы12"/>
    <w:basedOn w:val="a1"/>
    <w:next w:val="a8"/>
    <w:uiPriority w:val="59"/>
    <w:rsid w:val="0051502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
    <w:name w:val="Сетка таблицы21"/>
    <w:basedOn w:val="a1"/>
    <w:next w:val="a8"/>
    <w:uiPriority w:val="59"/>
    <w:rsid w:val="0051502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0">
    <w:name w:val="Сетка таблицы111"/>
    <w:basedOn w:val="a1"/>
    <w:next w:val="a8"/>
    <w:uiPriority w:val="59"/>
    <w:rsid w:val="0051502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Сетка таблицы4"/>
    <w:basedOn w:val="a1"/>
    <w:next w:val="a8"/>
    <w:uiPriority w:val="59"/>
    <w:rsid w:val="0051502E"/>
    <w:pPr>
      <w:spacing w:after="0" w:line="240" w:lineRule="auto"/>
    </w:pPr>
    <w:rPr>
      <w:rFonts w:ascii="Times New Roman" w:eastAsia="Calibri" w:hAnsi="Times New Roman" w:cs="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Сетка таблицы22"/>
    <w:basedOn w:val="a1"/>
    <w:next w:val="a8"/>
    <w:uiPriority w:val="59"/>
    <w:rsid w:val="0051502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Сетка таблицы31"/>
    <w:basedOn w:val="a1"/>
    <w:next w:val="a8"/>
    <w:uiPriority w:val="59"/>
    <w:rsid w:val="0051502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
    <w:name w:val="Сетка таблицы41"/>
    <w:basedOn w:val="a1"/>
    <w:next w:val="a8"/>
    <w:uiPriority w:val="59"/>
    <w:rsid w:val="0051502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
    <w:name w:val="Сетка таблицы5"/>
    <w:basedOn w:val="a1"/>
    <w:next w:val="a8"/>
    <w:uiPriority w:val="59"/>
    <w:rsid w:val="0051502E"/>
    <w:pPr>
      <w:spacing w:after="0" w:line="240" w:lineRule="auto"/>
    </w:pPr>
    <w:rPr>
      <w:rFonts w:ascii="Times New Roman" w:eastAsia="Calibri" w:hAnsi="Times New Roman" w:cs="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Сетка таблицы6"/>
    <w:basedOn w:val="a1"/>
    <w:next w:val="a8"/>
    <w:uiPriority w:val="59"/>
    <w:rsid w:val="0051502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basedOn w:val="a1"/>
    <w:next w:val="a8"/>
    <w:uiPriority w:val="59"/>
    <w:rsid w:val="0051502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0">
    <w:name w:val="Сетка таблицы51"/>
    <w:basedOn w:val="a1"/>
    <w:next w:val="a8"/>
    <w:uiPriority w:val="59"/>
    <w:rsid w:val="0051502E"/>
    <w:pPr>
      <w:spacing w:after="0" w:line="240" w:lineRule="auto"/>
    </w:pPr>
    <w:rPr>
      <w:rFonts w:ascii="Times New Roman" w:eastAsia="Calibri" w:hAnsi="Times New Roman" w:cs="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Сетка таблицы7"/>
    <w:basedOn w:val="a1"/>
    <w:next w:val="a8"/>
    <w:uiPriority w:val="59"/>
    <w:rsid w:val="0051502E"/>
    <w:pPr>
      <w:spacing w:after="0" w:line="240" w:lineRule="auto"/>
    </w:pPr>
    <w:rPr>
      <w:rFonts w:ascii="Times New Roman" w:eastAsia="Calibri" w:hAnsi="Times New Roman" w:cs="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basedOn w:val="a1"/>
    <w:next w:val="a8"/>
    <w:uiPriority w:val="59"/>
    <w:rsid w:val="0051502E"/>
    <w:pPr>
      <w:spacing w:after="0" w:line="240" w:lineRule="auto"/>
    </w:pPr>
    <w:rPr>
      <w:rFonts w:ascii="Times New Roman" w:eastAsia="Calibri" w:hAnsi="Times New Roman" w:cs="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
    <w:rsid w:val="0051502E"/>
    <w:pPr>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xl104">
    <w:name w:val="xl104"/>
    <w:basedOn w:val="a"/>
    <w:rsid w:val="0051502E"/>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05">
    <w:name w:val="xl105"/>
    <w:basedOn w:val="a"/>
    <w:rsid w:val="0051502E"/>
    <w:pP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06">
    <w:name w:val="xl106"/>
    <w:basedOn w:val="a"/>
    <w:rsid w:val="0051502E"/>
    <w:pPr>
      <w:spacing w:before="100" w:beforeAutospacing="1" w:after="100" w:afterAutospacing="1" w:line="240" w:lineRule="auto"/>
      <w:jc w:val="both"/>
      <w:textAlignment w:val="top"/>
    </w:pPr>
    <w:rPr>
      <w:rFonts w:ascii="Times New Roman" w:eastAsia="Times New Roman" w:hAnsi="Times New Roman" w:cs="Times New Roman"/>
      <w:sz w:val="24"/>
      <w:szCs w:val="24"/>
      <w:lang w:eastAsia="ru-RU"/>
    </w:rPr>
  </w:style>
  <w:style w:type="paragraph" w:customStyle="1" w:styleId="xl107">
    <w:name w:val="xl107"/>
    <w:basedOn w:val="a"/>
    <w:rsid w:val="0051502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108">
    <w:name w:val="xl108"/>
    <w:basedOn w:val="a"/>
    <w:rsid w:val="0051502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numbering" w:customStyle="1" w:styleId="42">
    <w:name w:val="Нет списка4"/>
    <w:next w:val="a2"/>
    <w:uiPriority w:val="99"/>
    <w:semiHidden/>
    <w:unhideWhenUsed/>
    <w:rsid w:val="0051502E"/>
  </w:style>
  <w:style w:type="numbering" w:customStyle="1" w:styleId="121">
    <w:name w:val="Нет списка12"/>
    <w:next w:val="a2"/>
    <w:uiPriority w:val="99"/>
    <w:semiHidden/>
    <w:unhideWhenUsed/>
    <w:rsid w:val="0051502E"/>
  </w:style>
  <w:style w:type="table" w:customStyle="1" w:styleId="8">
    <w:name w:val="Сетка таблицы8"/>
    <w:basedOn w:val="a1"/>
    <w:next w:val="a8"/>
    <w:uiPriority w:val="59"/>
    <w:rsid w:val="0051502E"/>
    <w:pPr>
      <w:spacing w:after="0" w:line="240" w:lineRule="auto"/>
    </w:pPr>
    <w:rPr>
      <w:rFonts w:ascii="Times New Roman" w:eastAsia="Calibri" w:hAnsi="Times New Roman" w:cs="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2">
    <w:name w:val="annotation reference"/>
    <w:uiPriority w:val="99"/>
    <w:semiHidden/>
    <w:unhideWhenUsed/>
    <w:rsid w:val="0051502E"/>
    <w:rPr>
      <w:sz w:val="16"/>
      <w:szCs w:val="16"/>
    </w:rPr>
  </w:style>
  <w:style w:type="paragraph" w:styleId="aff3">
    <w:name w:val="annotation subject"/>
    <w:basedOn w:val="af"/>
    <w:next w:val="af"/>
    <w:link w:val="aff4"/>
    <w:uiPriority w:val="99"/>
    <w:semiHidden/>
    <w:unhideWhenUsed/>
    <w:rsid w:val="0051502E"/>
    <w:pPr>
      <w:spacing w:after="0"/>
      <w:ind w:firstLine="567"/>
    </w:pPr>
    <w:rPr>
      <w:rFonts w:ascii="Calibri" w:eastAsia="Calibri" w:hAnsi="Calibri" w:cs="Times New Roman"/>
      <w:b/>
      <w:bCs/>
    </w:rPr>
  </w:style>
  <w:style w:type="character" w:customStyle="1" w:styleId="aff4">
    <w:name w:val="Тема примечания Знак"/>
    <w:basedOn w:val="af0"/>
    <w:link w:val="aff3"/>
    <w:uiPriority w:val="99"/>
    <w:semiHidden/>
    <w:rsid w:val="0051502E"/>
    <w:rPr>
      <w:rFonts w:ascii="Calibri" w:eastAsia="Calibri" w:hAnsi="Calibri" w:cs="Times New Roman"/>
      <w:b/>
      <w:bCs/>
      <w:sz w:val="20"/>
      <w:szCs w:val="20"/>
    </w:rPr>
  </w:style>
  <w:style w:type="table" w:styleId="1-1">
    <w:name w:val="Medium List 1 Accent 1"/>
    <w:basedOn w:val="a1"/>
    <w:uiPriority w:val="65"/>
    <w:rsid w:val="0051502E"/>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character" w:customStyle="1" w:styleId="afa">
    <w:name w:val="Без интервала Знак"/>
    <w:link w:val="af9"/>
    <w:uiPriority w:val="1"/>
    <w:rsid w:val="0051502E"/>
    <w:rPr>
      <w:rFonts w:ascii="Calibri" w:eastAsia="Times New Roman" w:hAnsi="Calibri" w:cs="Times New Roman"/>
      <w:lang w:eastAsia="ru-RU"/>
    </w:rPr>
  </w:style>
  <w:style w:type="table" w:styleId="-10">
    <w:name w:val="Light Shading Accent 1"/>
    <w:basedOn w:val="a1"/>
    <w:uiPriority w:val="60"/>
    <w:rsid w:val="0051502E"/>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customStyle="1" w:styleId="extended-textfull">
    <w:name w:val="extended-text__full"/>
    <w:basedOn w:val="a0"/>
    <w:rsid w:val="0051502E"/>
  </w:style>
  <w:style w:type="numbering" w:customStyle="1" w:styleId="53">
    <w:name w:val="Нет списка5"/>
    <w:next w:val="a2"/>
    <w:uiPriority w:val="99"/>
    <w:semiHidden/>
    <w:unhideWhenUsed/>
    <w:rsid w:val="0051502E"/>
  </w:style>
  <w:style w:type="numbering" w:customStyle="1" w:styleId="131">
    <w:name w:val="Нет списка13"/>
    <w:next w:val="a2"/>
    <w:uiPriority w:val="99"/>
    <w:semiHidden/>
    <w:unhideWhenUsed/>
    <w:rsid w:val="0051502E"/>
  </w:style>
  <w:style w:type="numbering" w:customStyle="1" w:styleId="1120">
    <w:name w:val="Нет списка112"/>
    <w:next w:val="a2"/>
    <w:uiPriority w:val="99"/>
    <w:semiHidden/>
    <w:unhideWhenUsed/>
    <w:rsid w:val="0051502E"/>
  </w:style>
  <w:style w:type="numbering" w:customStyle="1" w:styleId="221">
    <w:name w:val="Нет списка22"/>
    <w:next w:val="a2"/>
    <w:uiPriority w:val="99"/>
    <w:semiHidden/>
    <w:unhideWhenUsed/>
    <w:rsid w:val="0051502E"/>
  </w:style>
  <w:style w:type="numbering" w:customStyle="1" w:styleId="11111">
    <w:name w:val="Нет списка11111"/>
    <w:next w:val="a2"/>
    <w:uiPriority w:val="99"/>
    <w:semiHidden/>
    <w:unhideWhenUsed/>
    <w:rsid w:val="0051502E"/>
  </w:style>
  <w:style w:type="numbering" w:customStyle="1" w:styleId="2120">
    <w:name w:val="Нет списка212"/>
    <w:next w:val="a2"/>
    <w:uiPriority w:val="99"/>
    <w:semiHidden/>
    <w:unhideWhenUsed/>
    <w:rsid w:val="0051502E"/>
  </w:style>
  <w:style w:type="numbering" w:customStyle="1" w:styleId="311">
    <w:name w:val="Нет списка31"/>
    <w:next w:val="a2"/>
    <w:uiPriority w:val="99"/>
    <w:semiHidden/>
    <w:unhideWhenUsed/>
    <w:rsid w:val="0051502E"/>
  </w:style>
  <w:style w:type="numbering" w:customStyle="1" w:styleId="111111">
    <w:name w:val="Нет списка111111"/>
    <w:next w:val="a2"/>
    <w:uiPriority w:val="99"/>
    <w:semiHidden/>
    <w:unhideWhenUsed/>
    <w:rsid w:val="0051502E"/>
  </w:style>
  <w:style w:type="numbering" w:customStyle="1" w:styleId="2111">
    <w:name w:val="Нет списка2111"/>
    <w:next w:val="a2"/>
    <w:uiPriority w:val="99"/>
    <w:semiHidden/>
    <w:unhideWhenUsed/>
    <w:rsid w:val="0051502E"/>
  </w:style>
  <w:style w:type="numbering" w:customStyle="1" w:styleId="411">
    <w:name w:val="Нет списка41"/>
    <w:next w:val="a2"/>
    <w:uiPriority w:val="99"/>
    <w:semiHidden/>
    <w:unhideWhenUsed/>
    <w:rsid w:val="0051502E"/>
  </w:style>
  <w:style w:type="numbering" w:customStyle="1" w:styleId="1210">
    <w:name w:val="Нет списка121"/>
    <w:next w:val="a2"/>
    <w:uiPriority w:val="99"/>
    <w:semiHidden/>
    <w:unhideWhenUsed/>
    <w:rsid w:val="0051502E"/>
  </w:style>
  <w:style w:type="paragraph" w:customStyle="1" w:styleId="formattext">
    <w:name w:val="formattext"/>
    <w:basedOn w:val="a"/>
    <w:rsid w:val="0051502E"/>
    <w:pPr>
      <w:spacing w:before="100" w:beforeAutospacing="1" w:after="100" w:afterAutospacing="1" w:line="240" w:lineRule="auto"/>
    </w:pPr>
    <w:rPr>
      <w:rFonts w:ascii="Times New Roman" w:eastAsia="Times New Roman" w:hAnsi="Times New Roman" w:cs="Times New Roman"/>
      <w:sz w:val="24"/>
      <w:szCs w:val="24"/>
      <w:lang w:eastAsia="ru-RU"/>
    </w:rPr>
  </w:style>
  <w:style w:type="numbering" w:customStyle="1" w:styleId="62">
    <w:name w:val="Нет списка6"/>
    <w:next w:val="a2"/>
    <w:uiPriority w:val="99"/>
    <w:semiHidden/>
    <w:unhideWhenUsed/>
    <w:rsid w:val="0051502E"/>
  </w:style>
  <w:style w:type="character" w:customStyle="1" w:styleId="markedcontent">
    <w:name w:val="markedcontent"/>
    <w:basedOn w:val="a0"/>
    <w:rsid w:val="0051502E"/>
  </w:style>
  <w:style w:type="character" w:customStyle="1" w:styleId="aff5">
    <w:name w:val="Основной текст + Курсив"/>
    <w:rsid w:val="0051502E"/>
    <w:rPr>
      <w:rFonts w:ascii="Times New Roman" w:eastAsia="Times New Roman" w:hAnsi="Times New Roman" w:cs="Times New Roman"/>
      <w:b w:val="0"/>
      <w:bCs w:val="0"/>
      <w:i/>
      <w:iCs/>
      <w:smallCaps w:val="0"/>
      <w:strike w:val="0"/>
      <w:color w:val="000000"/>
      <w:spacing w:val="0"/>
      <w:w w:val="100"/>
      <w:position w:val="0"/>
      <w:sz w:val="18"/>
      <w:szCs w:val="18"/>
      <w:u w:val="none"/>
      <w:shd w:val="clear" w:color="auto" w:fill="FFFFFF"/>
      <w:lang w:val="ru-RU" w:eastAsia="ru-RU" w:bidi="ru-RU"/>
    </w:rPr>
  </w:style>
  <w:style w:type="character" w:customStyle="1" w:styleId="extendedtext-short">
    <w:name w:val="extendedtext-short"/>
    <w:basedOn w:val="a0"/>
    <w:rsid w:val="0051502E"/>
  </w:style>
  <w:style w:type="character" w:customStyle="1" w:styleId="extendedtext-full">
    <w:name w:val="extendedtext-full"/>
    <w:basedOn w:val="a0"/>
    <w:rsid w:val="0051502E"/>
  </w:style>
  <w:style w:type="character" w:customStyle="1" w:styleId="layout">
    <w:name w:val="layout"/>
    <w:basedOn w:val="a0"/>
    <w:rsid w:val="0051502E"/>
  </w:style>
  <w:style w:type="table" w:customStyle="1" w:styleId="150">
    <w:name w:val="Сетка таблицы15"/>
    <w:basedOn w:val="a1"/>
    <w:next w:val="a8"/>
    <w:uiPriority w:val="59"/>
    <w:rsid w:val="005150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0">
    <w:name w:val="Нет списка7"/>
    <w:next w:val="a2"/>
    <w:uiPriority w:val="99"/>
    <w:semiHidden/>
    <w:unhideWhenUsed/>
    <w:rsid w:val="005150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9910AF-7D86-48A0-851C-6ECB4FC331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Pages>
  <Words>201</Words>
  <Characters>1152</Characters>
  <Application>Microsoft Office Word</Application>
  <DocSecurity>0</DocSecurity>
  <Lines>9</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Юшкина</dc:creator>
  <cp:lastModifiedBy>Копеечкина Н.С.</cp:lastModifiedBy>
  <cp:revision>11</cp:revision>
  <cp:lastPrinted>2025-01-23T04:32:00Z</cp:lastPrinted>
  <dcterms:created xsi:type="dcterms:W3CDTF">2025-01-10T11:20:00Z</dcterms:created>
  <dcterms:modified xsi:type="dcterms:W3CDTF">2025-01-23T04:32:00Z</dcterms:modified>
</cp:coreProperties>
</file>