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5C" w:rsidRPr="00535920" w:rsidRDefault="00AC695C" w:rsidP="00C74D8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 xml:space="preserve">Перечень нормативно правовых актов, регулирующих предоставление муниципальной услуги </w:t>
      </w:r>
      <w:r w:rsidR="00C74D83" w:rsidRPr="00535920">
        <w:rPr>
          <w:rFonts w:ascii="Times New Roman" w:hAnsi="Times New Roman"/>
          <w:sz w:val="28"/>
          <w:szCs w:val="28"/>
          <w:u w:val="single"/>
        </w:rPr>
        <w:t>«Выдача градостроительных планов земельных участков для проектирования объектов капитального строительства»</w:t>
      </w:r>
      <w:r w:rsidRPr="00535920">
        <w:rPr>
          <w:rFonts w:ascii="Times New Roman" w:hAnsi="Times New Roman"/>
          <w:sz w:val="28"/>
          <w:szCs w:val="28"/>
        </w:rPr>
        <w:t>: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Земельный кодекс Российской Федерации;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Федеральный закон от 25.10.2001 № 137-ФЗ «О введении в действие Земельного кодекса Российской Федерации»;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Градостроительный кодекс Российской Федерации;</w:t>
      </w:r>
    </w:p>
    <w:p w:rsidR="003A0A64" w:rsidRPr="00535920" w:rsidRDefault="003A0A64" w:rsidP="003A0A64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Федеральный закон от 29.12.2004 N 191-ФЗ «О введении в действие Градостроительного кодекса Российской Федерации»;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4846FA" w:rsidRPr="00535920" w:rsidRDefault="00496354" w:rsidP="004846FA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hyperlink r:id="rId5" w:history="1">
        <w:r w:rsidR="004846FA" w:rsidRPr="00535920">
          <w:rPr>
            <w:rFonts w:ascii="Times New Roman" w:hAnsi="Times New Roman"/>
            <w:sz w:val="28"/>
            <w:szCs w:val="28"/>
          </w:rPr>
          <w:t>Постановление Правительства РФ от 30.12.2013 N 1314 (ред. от 30.11.2021) «Об утверждении 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</w:t>
        </w:r>
      </w:hyperlink>
      <w:r w:rsidR="004846FA" w:rsidRPr="00535920">
        <w:rPr>
          <w:sz w:val="28"/>
          <w:szCs w:val="28"/>
        </w:rPr>
        <w:br/>
      </w:r>
    </w:p>
    <w:p w:rsidR="00E4467C" w:rsidRPr="00535920" w:rsidRDefault="00496354" w:rsidP="004846FA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fldChar w:fldCharType="begin"/>
      </w:r>
      <w:r w:rsidR="004846FA" w:rsidRPr="00535920">
        <w:rPr>
          <w:rFonts w:ascii="Times New Roman" w:hAnsi="Times New Roman"/>
          <w:sz w:val="28"/>
          <w:szCs w:val="28"/>
        </w:rPr>
        <w:instrText>HYPERLINK "consultantplus://offline/ref=5562CEFC63CD546833B60FC0030E13F007E0768B44895786F951802AF24E792AC33893045BCA11104708BC6F5712637623DE439A752A36AFC03DK"</w:instrText>
      </w:r>
      <w:r w:rsidRPr="00535920">
        <w:rPr>
          <w:rFonts w:ascii="Times New Roman" w:hAnsi="Times New Roman"/>
          <w:sz w:val="28"/>
          <w:szCs w:val="28"/>
        </w:rPr>
        <w:fldChar w:fldCharType="separate"/>
      </w:r>
      <w:proofErr w:type="gramStart"/>
      <w:r w:rsidR="004846FA" w:rsidRPr="00535920">
        <w:rPr>
          <w:rFonts w:ascii="Times New Roman" w:hAnsi="Times New Roman"/>
          <w:sz w:val="28"/>
          <w:szCs w:val="28"/>
        </w:rPr>
        <w:t xml:space="preserve">Постановление Правительства РФ от 30.11.2021 N 2115                          «Об утверждении Правил подключения (технологического присоединения) к системам теплоснабжения, включая правила </w:t>
      </w:r>
      <w:proofErr w:type="spellStart"/>
      <w:r w:rsidR="004846FA" w:rsidRPr="00535920">
        <w:rPr>
          <w:rFonts w:ascii="Times New Roman" w:hAnsi="Times New Roman"/>
          <w:sz w:val="28"/>
          <w:szCs w:val="28"/>
        </w:rPr>
        <w:t>недискриминационного</w:t>
      </w:r>
      <w:proofErr w:type="spellEnd"/>
      <w:r w:rsidR="004846FA" w:rsidRPr="00535920">
        <w:rPr>
          <w:rFonts w:ascii="Times New Roman" w:hAnsi="Times New Roman"/>
          <w:sz w:val="28"/>
          <w:szCs w:val="28"/>
        </w:rPr>
        <w:t xml:space="preserve"> доступа к услугам по подключению (технологическому присоединению) к системам теплоснабжения, Правил </w:t>
      </w:r>
      <w:proofErr w:type="spellStart"/>
      <w:r w:rsidR="004846FA" w:rsidRPr="00535920">
        <w:rPr>
          <w:rFonts w:ascii="Times New Roman" w:hAnsi="Times New Roman"/>
          <w:sz w:val="28"/>
          <w:szCs w:val="28"/>
        </w:rPr>
        <w:t>недискриминационного</w:t>
      </w:r>
      <w:proofErr w:type="spellEnd"/>
      <w:r w:rsidR="004846FA" w:rsidRPr="00535920">
        <w:rPr>
          <w:rFonts w:ascii="Times New Roman" w:hAnsi="Times New Roman"/>
          <w:sz w:val="28"/>
          <w:szCs w:val="28"/>
        </w:rPr>
        <w:t xml:space="preserve"> доступа к услугам по передаче тепловой энергии, теплоносителя, а также об изменении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  <w:r w:rsidR="00E4467C" w:rsidRPr="0053592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846FA" w:rsidRPr="00535920" w:rsidRDefault="00496354" w:rsidP="00E4467C">
      <w:pPr>
        <w:tabs>
          <w:tab w:val="left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fldChar w:fldCharType="end"/>
      </w:r>
    </w:p>
    <w:p w:rsidR="006D55F0" w:rsidRPr="00535920" w:rsidRDefault="00496354" w:rsidP="00E4467C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E4467C" w:rsidRPr="00535920">
          <w:rPr>
            <w:rFonts w:ascii="Times New Roman" w:hAnsi="Times New Roman"/>
            <w:sz w:val="28"/>
            <w:szCs w:val="28"/>
          </w:rPr>
          <w:t xml:space="preserve">Постановление Правительства РФ от 30.11.2021 № 2130                       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</w:t>
        </w:r>
        <w:r w:rsidR="00E4467C" w:rsidRPr="00535920">
          <w:rPr>
            <w:rFonts w:ascii="Times New Roman" w:hAnsi="Times New Roman"/>
            <w:sz w:val="28"/>
            <w:szCs w:val="28"/>
          </w:rPr>
          <w:lastRenderedPageBreak/>
          <w:t>Федерации и положений отдельных актов Правительства Российской Федерации»</w:t>
        </w:r>
      </w:hyperlink>
      <w:r w:rsidR="00E4467C" w:rsidRPr="00535920">
        <w:rPr>
          <w:rFonts w:ascii="Times New Roman" w:hAnsi="Times New Roman"/>
          <w:sz w:val="28"/>
          <w:szCs w:val="28"/>
        </w:rPr>
        <w:t>.</w:t>
      </w:r>
    </w:p>
    <w:p w:rsidR="006D55F0" w:rsidRPr="00535920" w:rsidRDefault="006D55F0" w:rsidP="006D55F0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Приказ Минстроя России от 27.02.2020 N 94/</w:t>
      </w:r>
      <w:proofErr w:type="spellStart"/>
      <w:proofErr w:type="gramStart"/>
      <w:r w:rsidRPr="00535920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535920">
        <w:rPr>
          <w:rFonts w:ascii="Times New Roman" w:hAnsi="Times New Roman"/>
          <w:sz w:val="28"/>
          <w:szCs w:val="28"/>
        </w:rPr>
        <w:t xml:space="preserve"> «Об утверждении порядка присвоения номеров градостроительным планам земельных участков и о внесении изменений в форму градостроительного плана земельного участка и порядок ее заполнения, утвержденные приказом Министерства строительства и жилищно-коммунального хозяйства Российской Федерации от 25 апреля 2017 г. N 741/</w:t>
      </w:r>
      <w:proofErr w:type="spellStart"/>
      <w:r w:rsidRPr="00535920">
        <w:rPr>
          <w:rFonts w:ascii="Times New Roman" w:hAnsi="Times New Roman"/>
          <w:sz w:val="28"/>
          <w:szCs w:val="28"/>
        </w:rPr>
        <w:t>пр</w:t>
      </w:r>
      <w:proofErr w:type="spellEnd"/>
      <w:r w:rsidRPr="00535920">
        <w:rPr>
          <w:rFonts w:ascii="Times New Roman" w:hAnsi="Times New Roman"/>
          <w:sz w:val="28"/>
          <w:szCs w:val="28"/>
        </w:rPr>
        <w:t>».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Приказ Минстроя России от 25.04.2017 № 741/</w:t>
      </w:r>
      <w:proofErr w:type="spellStart"/>
      <w:proofErr w:type="gramStart"/>
      <w:r w:rsidRPr="00535920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535920">
        <w:rPr>
          <w:rFonts w:ascii="Times New Roman" w:hAnsi="Times New Roman"/>
          <w:sz w:val="28"/>
          <w:szCs w:val="28"/>
        </w:rPr>
        <w:t xml:space="preserve"> «Об утверждении формы градостроительного плана земельного участка и порядка ее заполнения»;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>Закон Самарской области от 03.10.2014 № 89-ГД «О предоставлении в Самарской области государственных и муниципальных услуг по экстерриториальному принципу»;</w:t>
      </w:r>
    </w:p>
    <w:p w:rsidR="00C74D83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 xml:space="preserve">Устав городского округа Жигулевск Самарской области, </w:t>
      </w:r>
    </w:p>
    <w:p w:rsidR="00F06639" w:rsidRPr="00535920" w:rsidRDefault="00C74D83" w:rsidP="00C74D83">
      <w:pPr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920">
        <w:rPr>
          <w:rFonts w:ascii="Times New Roman" w:hAnsi="Times New Roman"/>
          <w:sz w:val="28"/>
          <w:szCs w:val="28"/>
        </w:rPr>
        <w:t xml:space="preserve">Соглашение «О взаимодействии администрации городского округа Жигулевск и муниципального бюджетного учреждения </w:t>
      </w:r>
      <w:proofErr w:type="gramStart"/>
      <w:r w:rsidRPr="00535920">
        <w:rPr>
          <w:rFonts w:ascii="Times New Roman" w:hAnsi="Times New Roman"/>
          <w:sz w:val="28"/>
          <w:szCs w:val="28"/>
        </w:rPr>
        <w:t>г</w:t>
      </w:r>
      <w:proofErr w:type="gramEnd"/>
      <w:r w:rsidRPr="00535920">
        <w:rPr>
          <w:rFonts w:ascii="Times New Roman" w:hAnsi="Times New Roman"/>
          <w:sz w:val="28"/>
          <w:szCs w:val="28"/>
        </w:rPr>
        <w:t>.о. Жигулевск «Многофункциональный центр предоставления государственных и муниципальных услуг» при предоставлении государственных и муниципальных услуг на базе муниципального бюджетного учреждения  «Многофункциональный центр предоставления государственных и муниципальных услуг».</w:t>
      </w:r>
    </w:p>
    <w:sectPr w:rsidR="00F06639" w:rsidRPr="00535920" w:rsidSect="004338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41A4B"/>
    <w:multiLevelType w:val="hybridMultilevel"/>
    <w:tmpl w:val="B9BE1E04"/>
    <w:lvl w:ilvl="0" w:tplc="974CA47E">
      <w:start w:val="1"/>
      <w:numFmt w:val="bullet"/>
      <w:lvlText w:val=""/>
      <w:lvlJc w:val="left"/>
      <w:pPr>
        <w:ind w:left="4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383F"/>
    <w:rsid w:val="003646A4"/>
    <w:rsid w:val="003A0A64"/>
    <w:rsid w:val="0043383F"/>
    <w:rsid w:val="00443599"/>
    <w:rsid w:val="004846FA"/>
    <w:rsid w:val="00496354"/>
    <w:rsid w:val="00535920"/>
    <w:rsid w:val="005D13C4"/>
    <w:rsid w:val="006D55F0"/>
    <w:rsid w:val="00856D9E"/>
    <w:rsid w:val="00892211"/>
    <w:rsid w:val="00897991"/>
    <w:rsid w:val="009C24A7"/>
    <w:rsid w:val="00AC695C"/>
    <w:rsid w:val="00C74D83"/>
    <w:rsid w:val="00D042A6"/>
    <w:rsid w:val="00E4467C"/>
    <w:rsid w:val="00F06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63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6FA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a3">
    <w:name w:val="List Paragraph"/>
    <w:basedOn w:val="a"/>
    <w:uiPriority w:val="34"/>
    <w:qFormat/>
    <w:rsid w:val="006D55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1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654BFCD254AA2B8C9A190DA0BC2FB5AA427FB8C6163BA1CE91F422385B13C5D71A2ABD21D4E67E747C15035B5DB4A85786D6BF3090FD44a4oDK" TargetMode="External"/><Relationship Id="rId5" Type="http://schemas.openxmlformats.org/officeDocument/2006/relationships/hyperlink" Target="consultantplus://offline/ref=DB28452BE66BB4F0079B21AE41227F88D25F814A77C202BCE6EAF2700367EF76E5ECC6CB4A3035CB998D14208A6D8F5203C3A12FD8B050F1E2A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3691</CharactersWithSpaces>
  <SharedDoc>false</SharedDoc>
  <HLinks>
    <vt:vector size="18" baseType="variant">
      <vt:variant>
        <vt:i4>2818101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consultantplus://offline/ref=5E654BFCD254AA2B8C9A190DA0BC2FB5AA427FB8C6163BA1CE91F422385B13C5D71A2ABD21D4E67E747C15035B5DB4A85786D6BF3090FD44a4oDK</vt:lpwstr>
      </vt:variant>
      <vt:variant>
        <vt:lpwstr/>
      </vt:variant>
      <vt:variant>
        <vt:i4>7929956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consultantplus://offline/ref=5562CEFC63CD546833B60FC0030E13F007E0768B44895786F951802AF24E792AC33893045BCA11104708BC6F5712637623DE439A752A36AFC03DK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consultantplus://offline/ref=DB28452BE66BB4F0079B21AE41227F88D25F814A77C202BCE6EAF2700367EF76E5ECC6CB4A3035CB998D14208A6D8F5203C3A12FD8B050F1E2ACL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ЛукинАЮ</dc:creator>
  <cp:lastModifiedBy>ЛукинАЮ</cp:lastModifiedBy>
  <cp:revision>4</cp:revision>
  <dcterms:created xsi:type="dcterms:W3CDTF">2022-05-20T11:46:00Z</dcterms:created>
  <dcterms:modified xsi:type="dcterms:W3CDTF">2022-05-24T08:04:00Z</dcterms:modified>
</cp:coreProperties>
</file>