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092" w:rsidRPr="00126092" w:rsidRDefault="00126092" w:rsidP="00126092">
      <w:pPr>
        <w:spacing w:after="0" w:line="240" w:lineRule="auto"/>
        <w:ind w:left="5103"/>
        <w:jc w:val="both"/>
        <w:rPr>
          <w:rFonts w:ascii="Times New Roman" w:hAnsi="Times New Roman"/>
          <w:sz w:val="26"/>
          <w:szCs w:val="26"/>
          <w:lang w:eastAsia="ru-RU"/>
        </w:rPr>
      </w:pPr>
      <w:r w:rsidRPr="00126092">
        <w:rPr>
          <w:rFonts w:ascii="Times New Roman" w:hAnsi="Times New Roman"/>
          <w:sz w:val="26"/>
          <w:szCs w:val="26"/>
          <w:lang w:eastAsia="ru-RU"/>
        </w:rPr>
        <w:t>Приложение</w:t>
      </w:r>
    </w:p>
    <w:p w:rsidR="00126092" w:rsidRPr="00126092" w:rsidRDefault="00126092" w:rsidP="00126092">
      <w:pPr>
        <w:spacing w:after="0" w:line="240" w:lineRule="auto"/>
        <w:ind w:left="5103"/>
        <w:jc w:val="both"/>
        <w:rPr>
          <w:rFonts w:ascii="Times New Roman" w:hAnsi="Times New Roman"/>
          <w:sz w:val="26"/>
          <w:szCs w:val="26"/>
          <w:lang w:eastAsia="ru-RU"/>
        </w:rPr>
      </w:pPr>
    </w:p>
    <w:p w:rsidR="00126092" w:rsidRPr="00126092" w:rsidRDefault="00126092" w:rsidP="00126092">
      <w:pPr>
        <w:spacing w:after="0" w:line="240" w:lineRule="auto"/>
        <w:ind w:left="5103"/>
        <w:jc w:val="both"/>
        <w:rPr>
          <w:rFonts w:ascii="Times New Roman" w:hAnsi="Times New Roman"/>
          <w:sz w:val="26"/>
          <w:szCs w:val="26"/>
          <w:lang w:eastAsia="ru-RU"/>
        </w:rPr>
      </w:pPr>
      <w:r w:rsidRPr="00126092">
        <w:rPr>
          <w:rFonts w:ascii="Times New Roman" w:hAnsi="Times New Roman"/>
          <w:sz w:val="26"/>
          <w:szCs w:val="26"/>
          <w:lang w:eastAsia="ru-RU"/>
        </w:rPr>
        <w:t>к постановлению администрации</w:t>
      </w:r>
    </w:p>
    <w:p w:rsidR="00126092" w:rsidRPr="00126092" w:rsidRDefault="00126092" w:rsidP="00126092">
      <w:pPr>
        <w:spacing w:after="0" w:line="240" w:lineRule="auto"/>
        <w:ind w:left="5103"/>
        <w:jc w:val="both"/>
        <w:rPr>
          <w:rFonts w:ascii="Times New Roman" w:hAnsi="Times New Roman"/>
          <w:sz w:val="26"/>
          <w:szCs w:val="26"/>
          <w:lang w:eastAsia="ru-RU"/>
        </w:rPr>
      </w:pPr>
      <w:r w:rsidRPr="00126092">
        <w:rPr>
          <w:rFonts w:ascii="Times New Roman" w:hAnsi="Times New Roman"/>
          <w:sz w:val="26"/>
          <w:szCs w:val="26"/>
          <w:lang w:eastAsia="ru-RU"/>
        </w:rPr>
        <w:t>городского округа Жигулевск</w:t>
      </w:r>
    </w:p>
    <w:p w:rsidR="00126092" w:rsidRDefault="00126092" w:rsidP="00126092">
      <w:pPr>
        <w:spacing w:after="0" w:line="240" w:lineRule="auto"/>
        <w:ind w:left="5103"/>
        <w:jc w:val="both"/>
        <w:rPr>
          <w:rFonts w:ascii="Times New Roman" w:hAnsi="Times New Roman"/>
          <w:sz w:val="26"/>
          <w:szCs w:val="26"/>
          <w:lang w:eastAsia="ru-RU"/>
        </w:rPr>
      </w:pPr>
      <w:r w:rsidRPr="00126092">
        <w:rPr>
          <w:rFonts w:ascii="Times New Roman" w:hAnsi="Times New Roman"/>
          <w:sz w:val="26"/>
          <w:szCs w:val="26"/>
          <w:lang w:eastAsia="ru-RU"/>
        </w:rPr>
        <w:t xml:space="preserve">от 14.04.2020 № </w:t>
      </w:r>
      <w:r>
        <w:rPr>
          <w:rFonts w:ascii="Times New Roman" w:hAnsi="Times New Roman"/>
          <w:sz w:val="26"/>
          <w:szCs w:val="26"/>
          <w:lang w:eastAsia="ru-RU"/>
        </w:rPr>
        <w:t>40</w:t>
      </w:r>
      <w:r w:rsidRPr="00126092">
        <w:rPr>
          <w:rFonts w:ascii="Times New Roman" w:hAnsi="Times New Roman"/>
          <w:sz w:val="26"/>
          <w:szCs w:val="26"/>
          <w:lang w:eastAsia="ru-RU"/>
        </w:rPr>
        <w:t xml:space="preserve"> </w:t>
      </w:r>
      <w:proofErr w:type="spellStart"/>
      <w:r w:rsidRPr="00126092">
        <w:rPr>
          <w:rFonts w:ascii="Times New Roman" w:hAnsi="Times New Roman"/>
          <w:sz w:val="26"/>
          <w:szCs w:val="26"/>
          <w:lang w:eastAsia="ru-RU"/>
        </w:rPr>
        <w:t>нпа</w:t>
      </w:r>
      <w:proofErr w:type="spellEnd"/>
    </w:p>
    <w:p w:rsidR="00B53179" w:rsidRPr="00B53179" w:rsidRDefault="00B53179" w:rsidP="00B53179">
      <w:pPr>
        <w:spacing w:after="0" w:line="240" w:lineRule="auto"/>
        <w:ind w:left="5103"/>
        <w:jc w:val="both"/>
        <w:rPr>
          <w:rFonts w:ascii="Times New Roman" w:eastAsia="SimSun" w:hAnsi="Times New Roman"/>
          <w:i/>
          <w:sz w:val="27"/>
          <w:szCs w:val="27"/>
          <w:lang w:eastAsia="ru-RU"/>
        </w:rPr>
      </w:pPr>
      <w:proofErr w:type="gramStart"/>
      <w:r w:rsidRPr="00B53179">
        <w:rPr>
          <w:rFonts w:ascii="Times New Roman" w:eastAsia="SimSun" w:hAnsi="Times New Roman"/>
          <w:i/>
          <w:sz w:val="27"/>
          <w:szCs w:val="27"/>
          <w:lang w:eastAsia="ru-RU"/>
        </w:rPr>
        <w:t xml:space="preserve">(в редакции постановления  </w:t>
      </w:r>
      <w:proofErr w:type="gramEnd"/>
    </w:p>
    <w:p w:rsidR="00CD5483" w:rsidRDefault="00B53179" w:rsidP="00CD5483">
      <w:pPr>
        <w:spacing w:after="0" w:line="240" w:lineRule="auto"/>
        <w:ind w:left="5103"/>
        <w:jc w:val="both"/>
        <w:rPr>
          <w:rFonts w:ascii="Times New Roman" w:eastAsia="SimSun" w:hAnsi="Times New Roman"/>
          <w:i/>
          <w:sz w:val="27"/>
          <w:szCs w:val="27"/>
          <w:lang w:eastAsia="ru-RU"/>
        </w:rPr>
      </w:pPr>
      <w:r w:rsidRPr="00B53179">
        <w:rPr>
          <w:rFonts w:ascii="Times New Roman" w:eastAsia="SimSun" w:hAnsi="Times New Roman"/>
          <w:i/>
          <w:sz w:val="27"/>
          <w:szCs w:val="27"/>
          <w:lang w:eastAsia="ru-RU"/>
        </w:rPr>
        <w:t xml:space="preserve">от 21.07.2021 № 39 </w:t>
      </w:r>
      <w:proofErr w:type="spellStart"/>
      <w:r w:rsidRPr="00B53179">
        <w:rPr>
          <w:rFonts w:ascii="Times New Roman" w:eastAsia="SimSun" w:hAnsi="Times New Roman"/>
          <w:i/>
          <w:sz w:val="27"/>
          <w:szCs w:val="27"/>
          <w:lang w:eastAsia="ru-RU"/>
        </w:rPr>
        <w:t>нпа</w:t>
      </w:r>
      <w:proofErr w:type="spellEnd"/>
      <w:r w:rsidR="00CD5483">
        <w:rPr>
          <w:rFonts w:ascii="Times New Roman" w:eastAsia="SimSun" w:hAnsi="Times New Roman"/>
          <w:i/>
          <w:sz w:val="27"/>
          <w:szCs w:val="27"/>
          <w:lang w:eastAsia="ru-RU"/>
        </w:rPr>
        <w:t>,</w:t>
      </w:r>
    </w:p>
    <w:p w:rsidR="00B53179" w:rsidRPr="00CD5483" w:rsidRDefault="00CD5483" w:rsidP="00CD5483">
      <w:pPr>
        <w:spacing w:after="0" w:line="240" w:lineRule="auto"/>
        <w:ind w:left="5103"/>
        <w:jc w:val="both"/>
        <w:rPr>
          <w:rFonts w:ascii="Times New Roman" w:eastAsia="SimSun" w:hAnsi="Times New Roman"/>
          <w:i/>
          <w:sz w:val="27"/>
          <w:szCs w:val="27"/>
          <w:lang w:eastAsia="ru-RU"/>
        </w:rPr>
      </w:pPr>
      <w:r>
        <w:rPr>
          <w:rFonts w:ascii="Times New Roman" w:eastAsia="SimSun" w:hAnsi="Times New Roman"/>
          <w:i/>
          <w:sz w:val="27"/>
          <w:szCs w:val="27"/>
          <w:lang w:eastAsia="ru-RU"/>
        </w:rPr>
        <w:t xml:space="preserve">от 16.02.2022 № 11 </w:t>
      </w:r>
      <w:proofErr w:type="spellStart"/>
      <w:r>
        <w:rPr>
          <w:rFonts w:ascii="Times New Roman" w:eastAsia="SimSun" w:hAnsi="Times New Roman"/>
          <w:i/>
          <w:sz w:val="27"/>
          <w:szCs w:val="27"/>
          <w:lang w:eastAsia="ru-RU"/>
        </w:rPr>
        <w:t>нпа</w:t>
      </w:r>
      <w:proofErr w:type="spellEnd"/>
      <w:r w:rsidR="00B53179" w:rsidRPr="00B53179">
        <w:rPr>
          <w:rFonts w:ascii="Times New Roman" w:eastAsia="SimSun" w:hAnsi="Times New Roman"/>
          <w:i/>
          <w:sz w:val="27"/>
          <w:szCs w:val="27"/>
          <w:lang w:eastAsia="ru-RU"/>
        </w:rPr>
        <w:t>)</w:t>
      </w:r>
    </w:p>
    <w:p w:rsidR="00E476D3" w:rsidRPr="00126092" w:rsidRDefault="00E476D3" w:rsidP="00126092">
      <w:pPr>
        <w:autoSpaceDE w:val="0"/>
        <w:autoSpaceDN w:val="0"/>
        <w:adjustRightInd w:val="0"/>
        <w:spacing w:after="0" w:line="240" w:lineRule="auto"/>
        <w:jc w:val="center"/>
        <w:rPr>
          <w:rFonts w:ascii="Times New Roman" w:hAnsi="Times New Roman"/>
          <w:b/>
          <w:bCs/>
          <w:sz w:val="26"/>
          <w:szCs w:val="26"/>
          <w:lang w:eastAsia="ru-RU"/>
        </w:rPr>
      </w:pPr>
    </w:p>
    <w:p w:rsidR="00E476D3" w:rsidRPr="00126092" w:rsidRDefault="00E476D3" w:rsidP="00126092">
      <w:pPr>
        <w:autoSpaceDE w:val="0"/>
        <w:autoSpaceDN w:val="0"/>
        <w:adjustRightInd w:val="0"/>
        <w:spacing w:after="0" w:line="240" w:lineRule="auto"/>
        <w:jc w:val="center"/>
        <w:rPr>
          <w:rFonts w:ascii="Times New Roman" w:hAnsi="Times New Roman"/>
          <w:b/>
          <w:bCs/>
          <w:sz w:val="26"/>
          <w:szCs w:val="26"/>
          <w:lang w:eastAsia="ru-RU"/>
        </w:rPr>
      </w:pPr>
    </w:p>
    <w:p w:rsidR="00E476D3" w:rsidRPr="00126092" w:rsidRDefault="00E476D3" w:rsidP="00126092">
      <w:pPr>
        <w:autoSpaceDE w:val="0"/>
        <w:autoSpaceDN w:val="0"/>
        <w:adjustRightInd w:val="0"/>
        <w:spacing w:after="0" w:line="240" w:lineRule="auto"/>
        <w:jc w:val="center"/>
        <w:rPr>
          <w:rFonts w:ascii="Times New Roman" w:hAnsi="Times New Roman"/>
          <w:bCs/>
          <w:sz w:val="26"/>
          <w:szCs w:val="26"/>
          <w:lang w:eastAsia="ru-RU"/>
        </w:rPr>
      </w:pPr>
      <w:r w:rsidRPr="00126092">
        <w:rPr>
          <w:rFonts w:ascii="Times New Roman" w:hAnsi="Times New Roman"/>
          <w:bCs/>
          <w:sz w:val="26"/>
          <w:szCs w:val="26"/>
          <w:lang w:eastAsia="ru-RU"/>
        </w:rPr>
        <w:t xml:space="preserve">Административный регламент </w:t>
      </w:r>
    </w:p>
    <w:p w:rsidR="00E476D3" w:rsidRPr="00126092" w:rsidRDefault="00E476D3" w:rsidP="00126092">
      <w:pPr>
        <w:spacing w:after="0" w:line="240" w:lineRule="auto"/>
        <w:jc w:val="center"/>
        <w:rPr>
          <w:rFonts w:ascii="Times New Roman" w:hAnsi="Times New Roman"/>
          <w:sz w:val="26"/>
          <w:szCs w:val="26"/>
        </w:rPr>
      </w:pPr>
      <w:r w:rsidRPr="00126092">
        <w:rPr>
          <w:rFonts w:ascii="Times New Roman" w:hAnsi="Times New Roman"/>
          <w:sz w:val="26"/>
          <w:szCs w:val="26"/>
        </w:rPr>
        <w:t>предоставления муниципальной услуги</w:t>
      </w:r>
    </w:p>
    <w:p w:rsidR="00E476D3" w:rsidRPr="00126092" w:rsidRDefault="00E476D3" w:rsidP="00126092">
      <w:pPr>
        <w:spacing w:after="0" w:line="240" w:lineRule="auto"/>
        <w:jc w:val="center"/>
        <w:rPr>
          <w:rFonts w:ascii="Times New Roman" w:hAnsi="Times New Roman"/>
          <w:sz w:val="26"/>
          <w:szCs w:val="26"/>
        </w:rPr>
      </w:pPr>
      <w:r w:rsidRPr="00126092">
        <w:rPr>
          <w:rFonts w:ascii="Times New Roman" w:hAnsi="Times New Roman"/>
          <w:bCs/>
          <w:sz w:val="26"/>
          <w:szCs w:val="26"/>
          <w:lang w:eastAsia="ru-RU"/>
        </w:rPr>
        <w:t>«Согласование схемы расположения ярмарки»</w:t>
      </w:r>
    </w:p>
    <w:p w:rsidR="00E476D3" w:rsidRPr="00126092" w:rsidRDefault="00E476D3" w:rsidP="00126092">
      <w:pPr>
        <w:autoSpaceDE w:val="0"/>
        <w:autoSpaceDN w:val="0"/>
        <w:adjustRightInd w:val="0"/>
        <w:spacing w:after="0" w:line="240" w:lineRule="auto"/>
        <w:jc w:val="center"/>
        <w:rPr>
          <w:rFonts w:ascii="Times New Roman" w:hAnsi="Times New Roman"/>
          <w:b/>
          <w:bCs/>
          <w:sz w:val="26"/>
          <w:szCs w:val="26"/>
          <w:lang w:eastAsia="ru-RU"/>
        </w:rPr>
      </w:pPr>
    </w:p>
    <w:p w:rsidR="00E476D3" w:rsidRPr="00126092" w:rsidRDefault="00E476D3" w:rsidP="00126092">
      <w:pPr>
        <w:numPr>
          <w:ilvl w:val="0"/>
          <w:numId w:val="1"/>
        </w:numPr>
        <w:tabs>
          <w:tab w:val="clear" w:pos="1069"/>
          <w:tab w:val="num" w:pos="0"/>
        </w:tabs>
        <w:autoSpaceDE w:val="0"/>
        <w:autoSpaceDN w:val="0"/>
        <w:adjustRightInd w:val="0"/>
        <w:spacing w:after="0" w:line="240" w:lineRule="auto"/>
        <w:ind w:left="0" w:firstLine="0"/>
        <w:jc w:val="center"/>
        <w:rPr>
          <w:rFonts w:ascii="Times New Roman" w:hAnsi="Times New Roman"/>
          <w:sz w:val="26"/>
          <w:szCs w:val="26"/>
          <w:lang w:val="en-US" w:eastAsia="ru-RU"/>
        </w:rPr>
      </w:pPr>
      <w:r w:rsidRPr="00126092">
        <w:rPr>
          <w:rFonts w:ascii="Times New Roman" w:hAnsi="Times New Roman"/>
          <w:sz w:val="26"/>
          <w:szCs w:val="26"/>
          <w:lang w:eastAsia="ru-RU"/>
        </w:rPr>
        <w:t>Общие положения</w:t>
      </w:r>
    </w:p>
    <w:p w:rsidR="00E476D3" w:rsidRPr="00126092" w:rsidRDefault="00E476D3" w:rsidP="00126092">
      <w:pPr>
        <w:widowControl w:val="0"/>
        <w:autoSpaceDE w:val="0"/>
        <w:autoSpaceDN w:val="0"/>
        <w:adjustRightInd w:val="0"/>
        <w:spacing w:after="0" w:line="240" w:lineRule="auto"/>
        <w:jc w:val="both"/>
        <w:rPr>
          <w:rFonts w:ascii="Times New Roman" w:hAnsi="Times New Roman"/>
          <w:sz w:val="26"/>
          <w:szCs w:val="26"/>
        </w:rPr>
      </w:pP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1.1. </w:t>
      </w:r>
      <w:proofErr w:type="gramStart"/>
      <w:r w:rsidRPr="00126092">
        <w:rPr>
          <w:rFonts w:ascii="Times New Roman" w:hAnsi="Times New Roman"/>
          <w:sz w:val="26"/>
          <w:szCs w:val="26"/>
        </w:rPr>
        <w:t>Административный регламент предоставления муниципальной услуги «Согласование схемы расположения ярмарки» (далее – Административный регламент) разработан в соответствии с Федеральным законом от 27.07.2010 № 210-ФЗ «Об организации предоставления государственных и муниципальных услуг», постановлением Правительства Самарской области от 27.03.2015 № 149 «Об утверждении Типового перечня муниципальных услуг, предоставляемых органами местного самоуправления муниципальных образований Самарской области, и внесении изменений в отдельные постановления Правительства Самарской области», постановлением Правительства</w:t>
      </w:r>
      <w:proofErr w:type="gramEnd"/>
      <w:r w:rsidRPr="00126092">
        <w:rPr>
          <w:rFonts w:ascii="Times New Roman" w:hAnsi="Times New Roman"/>
          <w:sz w:val="26"/>
          <w:szCs w:val="26"/>
        </w:rPr>
        <w:t xml:space="preserve"> </w:t>
      </w:r>
      <w:proofErr w:type="gramStart"/>
      <w:r w:rsidRPr="00126092">
        <w:rPr>
          <w:rFonts w:ascii="Times New Roman" w:hAnsi="Times New Roman"/>
          <w:sz w:val="26"/>
          <w:szCs w:val="26"/>
        </w:rPr>
        <w:t>Самарской области от 22.12.2010</w:t>
      </w:r>
      <w:r w:rsidRPr="00126092">
        <w:rPr>
          <w:rFonts w:ascii="Times New Roman" w:hAnsi="Times New Roman"/>
          <w:color w:val="FF0000"/>
          <w:sz w:val="26"/>
          <w:szCs w:val="26"/>
        </w:rPr>
        <w:t xml:space="preserve"> </w:t>
      </w:r>
      <w:r w:rsidRPr="00126092">
        <w:rPr>
          <w:rFonts w:ascii="Times New Roman" w:hAnsi="Times New Roman"/>
          <w:sz w:val="26"/>
          <w:szCs w:val="26"/>
        </w:rPr>
        <w:t>№ 669      «Об утверждении Порядка организации и проведения ярмарок на территории Самарской области и Требований к организации продажи товаров (выполнению работ, оказанию услуг) на ярмарках» и определяет требования, предъявляемые к порядку предоставления муниципальной услуги, сроки</w:t>
      </w:r>
      <w:r w:rsidRPr="00126092">
        <w:rPr>
          <w:rFonts w:ascii="Times New Roman" w:hAnsi="Times New Roman"/>
          <w:sz w:val="26"/>
          <w:szCs w:val="26"/>
        </w:rPr>
        <w:br/>
        <w:t xml:space="preserve">и последовательность действий (административных процедур) Администрации городского округа Жигулевск (далее – Администрация) в лице </w:t>
      </w:r>
      <w:r w:rsidR="00CD5483">
        <w:rPr>
          <w:rFonts w:ascii="Times New Roman" w:hAnsi="Times New Roman"/>
          <w:sz w:val="26"/>
          <w:szCs w:val="26"/>
        </w:rPr>
        <w:t>отдела</w:t>
      </w:r>
      <w:r w:rsidRPr="00126092">
        <w:rPr>
          <w:rFonts w:ascii="Times New Roman" w:hAnsi="Times New Roman"/>
          <w:sz w:val="26"/>
          <w:szCs w:val="26"/>
        </w:rPr>
        <w:t xml:space="preserve"> стратегического планирования, инвестиций и малого бизнеса администрации городского</w:t>
      </w:r>
      <w:proofErr w:type="gramEnd"/>
      <w:r w:rsidRPr="00126092">
        <w:rPr>
          <w:rFonts w:ascii="Times New Roman" w:hAnsi="Times New Roman"/>
          <w:sz w:val="26"/>
          <w:szCs w:val="26"/>
        </w:rPr>
        <w:t xml:space="preserve"> округа Жигулевск (далее - </w:t>
      </w:r>
      <w:r w:rsidR="00CD5483">
        <w:rPr>
          <w:rFonts w:ascii="Times New Roman" w:hAnsi="Times New Roman"/>
          <w:sz w:val="26"/>
          <w:szCs w:val="26"/>
        </w:rPr>
        <w:t>Отдел</w:t>
      </w:r>
      <w:r w:rsidRPr="00126092">
        <w:rPr>
          <w:rFonts w:ascii="Times New Roman" w:hAnsi="Times New Roman"/>
          <w:sz w:val="26"/>
          <w:szCs w:val="26"/>
        </w:rPr>
        <w:t>) при согласовании схемы расположения ярмарки.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1.2. Административный регламент разработан в целях оптимизации предоставления муниципальной услуги «Согласование схемы расположения ярмарки» (далее - муниципальная услуга), упорядочения административных процедур и административных действий при осуществлении Администрацией полномочий по согласованию схемы расположения ярмарки согласно действующему законодательству.</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0" w:name="Par57"/>
      <w:bookmarkEnd w:id="0"/>
      <w:r w:rsidRPr="00126092">
        <w:rPr>
          <w:rFonts w:ascii="Times New Roman" w:hAnsi="Times New Roman"/>
          <w:sz w:val="26"/>
          <w:szCs w:val="26"/>
        </w:rPr>
        <w:t>1.3. Получателями (заявителями) муниципальной услуги являются организаторы ярмарки: органы исполнительной власти Самарской области, орган местного самоуправления муниципального образования городского округа Жигулевск Самарской области, юридические лица, индивидуальные предприниматели.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1.4. Заявление на предоставление муниципальной услуги направляется получателем (заявителем) муниципальной услуги или его представителем, действующим на основании письменных полномочий, оформленных</w:t>
      </w:r>
      <w:r w:rsidRPr="00126092">
        <w:rPr>
          <w:rFonts w:ascii="Times New Roman" w:hAnsi="Times New Roman"/>
          <w:sz w:val="26"/>
          <w:szCs w:val="26"/>
        </w:rPr>
        <w:br/>
      </w:r>
      <w:r w:rsidRPr="00126092">
        <w:rPr>
          <w:rFonts w:ascii="Times New Roman" w:hAnsi="Times New Roman"/>
          <w:sz w:val="26"/>
          <w:szCs w:val="26"/>
        </w:rPr>
        <w:lastRenderedPageBreak/>
        <w:t>в установленном законодательством порядке, в Администрацию, если на территории городского округа Жигуле</w:t>
      </w:r>
      <w:proofErr w:type="gramStart"/>
      <w:r w:rsidRPr="00126092">
        <w:rPr>
          <w:rFonts w:ascii="Times New Roman" w:hAnsi="Times New Roman"/>
          <w:sz w:val="26"/>
          <w:szCs w:val="26"/>
        </w:rPr>
        <w:t>вск пл</w:t>
      </w:r>
      <w:proofErr w:type="gramEnd"/>
      <w:r w:rsidRPr="00126092">
        <w:rPr>
          <w:rFonts w:ascii="Times New Roman" w:hAnsi="Times New Roman"/>
          <w:sz w:val="26"/>
          <w:szCs w:val="26"/>
        </w:rPr>
        <w:t>анируется организация ярмарки.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1" w:name="Par79"/>
      <w:bookmarkStart w:id="2" w:name="Par82"/>
      <w:bookmarkEnd w:id="1"/>
      <w:bookmarkEnd w:id="2"/>
      <w:r w:rsidRPr="00126092">
        <w:rPr>
          <w:rFonts w:ascii="Times New Roman" w:hAnsi="Times New Roman"/>
          <w:sz w:val="26"/>
          <w:szCs w:val="26"/>
        </w:rPr>
        <w:t>1.5. Информацию о порядке, сроках и процедурах предоставления муниципальной услуги можно получить:</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в </w:t>
      </w:r>
      <w:r w:rsidR="00E04BD1">
        <w:rPr>
          <w:rFonts w:ascii="Times New Roman" w:hAnsi="Times New Roman"/>
          <w:sz w:val="26"/>
          <w:szCs w:val="26"/>
        </w:rPr>
        <w:t>Отделе</w:t>
      </w:r>
      <w:r w:rsidRPr="00126092">
        <w:rPr>
          <w:rFonts w:ascii="Times New Roman" w:hAnsi="Times New Roman"/>
          <w:sz w:val="26"/>
          <w:szCs w:val="26"/>
        </w:rPr>
        <w:t>;</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в электронном виде в информационно-телекоммуникационной сети Интернет (далее - сеть Интернет) на Едином портале государственных и муниципальных услуг http://www.gosuslugi.ru/, в государственной информационной системе Самарской области «Портал государственных и муниципальных услуг» (</w:t>
      </w:r>
      <w:proofErr w:type="spellStart"/>
      <w:r w:rsidRPr="00126092">
        <w:rPr>
          <w:rFonts w:ascii="Times New Roman" w:hAnsi="Times New Roman"/>
          <w:sz w:val="26"/>
          <w:szCs w:val="26"/>
          <w:lang w:val="en-US"/>
        </w:rPr>
        <w:t>pgu</w:t>
      </w:r>
      <w:proofErr w:type="spellEnd"/>
      <w:r w:rsidRPr="00126092">
        <w:rPr>
          <w:rFonts w:ascii="Times New Roman" w:hAnsi="Times New Roman"/>
          <w:sz w:val="26"/>
          <w:szCs w:val="26"/>
        </w:rPr>
        <w:t>.</w:t>
      </w:r>
      <w:proofErr w:type="spellStart"/>
      <w:r w:rsidRPr="00126092">
        <w:rPr>
          <w:rFonts w:ascii="Times New Roman" w:hAnsi="Times New Roman"/>
          <w:sz w:val="26"/>
          <w:szCs w:val="26"/>
          <w:lang w:val="en-US"/>
        </w:rPr>
        <w:t>samregion</w:t>
      </w:r>
      <w:proofErr w:type="spellEnd"/>
      <w:r w:rsidRPr="00126092">
        <w:rPr>
          <w:rFonts w:ascii="Times New Roman" w:hAnsi="Times New Roman"/>
          <w:sz w:val="26"/>
          <w:szCs w:val="26"/>
        </w:rPr>
        <w:t>.</w:t>
      </w:r>
      <w:proofErr w:type="spellStart"/>
      <w:r w:rsidRPr="00126092">
        <w:rPr>
          <w:rFonts w:ascii="Times New Roman" w:hAnsi="Times New Roman"/>
          <w:sz w:val="26"/>
          <w:szCs w:val="26"/>
          <w:lang w:val="en-US"/>
        </w:rPr>
        <w:t>ru</w:t>
      </w:r>
      <w:proofErr w:type="spellEnd"/>
      <w:r w:rsidRPr="00126092">
        <w:rPr>
          <w:rFonts w:ascii="Times New Roman" w:hAnsi="Times New Roman"/>
          <w:sz w:val="26"/>
          <w:szCs w:val="26"/>
        </w:rPr>
        <w:t>) (далее – Региональный портал), на официальном сайте Администрации (http://zhigulevsk.org).</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1.6. Информирование о процедуре предоставления муниципальной услуги, а также предоставленные получателям (заявителям) муниципальной услуги в ходе консультаций формы документов являются бесплатными.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1.7. На сайте Администрации размещаются следующие информационные материалы:</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1) полное наименование и полный почтовый адрес </w:t>
      </w:r>
      <w:r w:rsidR="00E04BD1">
        <w:rPr>
          <w:rFonts w:ascii="Times New Roman" w:hAnsi="Times New Roman"/>
          <w:sz w:val="26"/>
          <w:szCs w:val="26"/>
        </w:rPr>
        <w:t>Отдела</w:t>
      </w:r>
      <w:r w:rsidRPr="00126092">
        <w:rPr>
          <w:rFonts w:ascii="Times New Roman" w:hAnsi="Times New Roman"/>
          <w:sz w:val="26"/>
          <w:szCs w:val="26"/>
        </w:rPr>
        <w:t>;</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2) справочные телефоны, по которым можно получить консультацию по порядку предоставления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3) адреса электронной почты </w:t>
      </w:r>
      <w:r w:rsidR="00E04BD1">
        <w:rPr>
          <w:rFonts w:ascii="Times New Roman" w:hAnsi="Times New Roman"/>
          <w:sz w:val="26"/>
          <w:szCs w:val="26"/>
        </w:rPr>
        <w:t>Отдела</w:t>
      </w:r>
      <w:r w:rsidRPr="00126092">
        <w:rPr>
          <w:rFonts w:ascii="Times New Roman" w:hAnsi="Times New Roman"/>
          <w:sz w:val="26"/>
          <w:szCs w:val="26"/>
        </w:rPr>
        <w:t>;</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4) настоящий Административный регламент.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1.8. Информация об адресах интернет-сайтов и электронной почты </w:t>
      </w:r>
      <w:r w:rsidR="00E04BD1">
        <w:rPr>
          <w:rFonts w:ascii="Times New Roman" w:hAnsi="Times New Roman"/>
          <w:sz w:val="26"/>
          <w:szCs w:val="26"/>
        </w:rPr>
        <w:t>Отдела</w:t>
      </w:r>
      <w:r w:rsidRPr="00126092">
        <w:rPr>
          <w:rFonts w:ascii="Times New Roman" w:hAnsi="Times New Roman"/>
          <w:sz w:val="26"/>
          <w:szCs w:val="26"/>
        </w:rPr>
        <w:t>, образец заявления о согласовании схемы расположения ярмарки, перечень документов, предоставляемых согласно требованиям законодательства, регулирующего деятельность ярмарок, организованных на территории Самарской области, также содержатся на официальном сайте Администрации.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1.9. Информация о месте нахождения и графике работы Администрации, МФЦ, уполномоченных на  предоставление муниципальной  услуги,  справочные телефоны  </w:t>
      </w:r>
      <w:r w:rsidR="00E04BD1">
        <w:rPr>
          <w:rFonts w:ascii="Times New Roman" w:hAnsi="Times New Roman"/>
          <w:sz w:val="26"/>
          <w:szCs w:val="26"/>
        </w:rPr>
        <w:t>Отдела</w:t>
      </w:r>
      <w:r w:rsidRPr="00126092">
        <w:rPr>
          <w:rFonts w:ascii="Times New Roman" w:hAnsi="Times New Roman"/>
          <w:sz w:val="26"/>
          <w:szCs w:val="26"/>
        </w:rPr>
        <w:t>, МФЦ, ответственных  за предоставление  муниципальной услуги, адрес электронной почты, адрес официального сайта в сети «Интернет» (далее - Интернет-сайт уполномоченного органа) предоставлены в приложении № 4 к настоящему административному регламенту.</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3" w:name="Par97"/>
      <w:bookmarkStart w:id="4" w:name="Par108"/>
      <w:bookmarkEnd w:id="3"/>
      <w:bookmarkEnd w:id="4"/>
      <w:r w:rsidRPr="00126092">
        <w:rPr>
          <w:rFonts w:ascii="Times New Roman" w:hAnsi="Times New Roman"/>
          <w:sz w:val="26"/>
          <w:szCs w:val="26"/>
        </w:rPr>
        <w:t xml:space="preserve">1.10. Информация о порядке, сроках, процедурах предоставления муниципальной услуги предоставляется должностными лицами </w:t>
      </w:r>
      <w:r w:rsidR="00E04BD1">
        <w:rPr>
          <w:rFonts w:ascii="Times New Roman" w:hAnsi="Times New Roman"/>
          <w:sz w:val="26"/>
          <w:szCs w:val="26"/>
        </w:rPr>
        <w:t>Отдела</w:t>
      </w:r>
      <w:r w:rsidRPr="00126092">
        <w:rPr>
          <w:rFonts w:ascii="Times New Roman" w:hAnsi="Times New Roman"/>
          <w:sz w:val="26"/>
          <w:szCs w:val="26"/>
        </w:rPr>
        <w:t xml:space="preserve"> на личном приеме, по телефону, по письменным обращениям получателей (заявителей) муниципальной услуги, включая обращение в электронном виде на сайты, указанные в абзаце четвертом пункта 1.5 настоящего Административного регламента, в порядке консультирования в следующих формах:</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индивидуальное консультирование лично;</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индивидуальное консультирование по почте (по электронной почте);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индивидуальное консультирование по телефону.</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1.10.1. Индивидуальное консультирование лично.</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Получатель (заявитель) муниципальной услуги может получить консультацию в режиме общей очереди в дни работы должностных лиц </w:t>
      </w:r>
      <w:r w:rsidR="00E04BD1">
        <w:rPr>
          <w:rFonts w:ascii="Times New Roman" w:hAnsi="Times New Roman"/>
          <w:sz w:val="26"/>
          <w:szCs w:val="26"/>
        </w:rPr>
        <w:t>Отдела</w:t>
      </w:r>
      <w:r w:rsidRPr="00126092">
        <w:rPr>
          <w:rFonts w:ascii="Times New Roman" w:hAnsi="Times New Roman"/>
          <w:sz w:val="26"/>
          <w:szCs w:val="26"/>
        </w:rPr>
        <w:t>, ответственных за предоставление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Для консультаций, предоставляемых непосредственно в день обращения получателя (заявителя) муниципальной услуги, среднее время ожидания в очереди для получения консультации о процедуре предоставления муниципальной услуги не </w:t>
      </w:r>
      <w:r w:rsidRPr="00126092">
        <w:rPr>
          <w:rFonts w:ascii="Times New Roman" w:hAnsi="Times New Roman"/>
          <w:sz w:val="26"/>
          <w:szCs w:val="26"/>
        </w:rPr>
        <w:lastRenderedPageBreak/>
        <w:t>должно превышать 15 минут.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При определении времени консультации по телефону должностное лицо </w:t>
      </w:r>
      <w:r w:rsidR="00E04BD1">
        <w:rPr>
          <w:rFonts w:ascii="Times New Roman" w:hAnsi="Times New Roman"/>
          <w:sz w:val="26"/>
          <w:szCs w:val="26"/>
        </w:rPr>
        <w:t>Отдела</w:t>
      </w:r>
      <w:r w:rsidRPr="00126092">
        <w:rPr>
          <w:rFonts w:ascii="Times New Roman" w:hAnsi="Times New Roman"/>
          <w:sz w:val="26"/>
          <w:szCs w:val="26"/>
        </w:rPr>
        <w:t>, ответственное за предоставление муниципальной услуги, назначает время на основе уже имеющихся встреч с заявителями и времени, удобного заявителю. Определение времени проведения консультации по телефону является приоритетным способом организации консультирования.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Индивидуальное устное консультирование каждого заинтересованного лица не может превышать 15 минут.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Ответ на устное обращение, поступившее на личном приеме руководителя </w:t>
      </w:r>
      <w:r w:rsidR="00E04BD1">
        <w:rPr>
          <w:rFonts w:ascii="Times New Roman" w:hAnsi="Times New Roman"/>
          <w:sz w:val="26"/>
          <w:szCs w:val="26"/>
        </w:rPr>
        <w:t>Отдела</w:t>
      </w:r>
      <w:r w:rsidRPr="00126092">
        <w:rPr>
          <w:rFonts w:ascii="Times New Roman" w:hAnsi="Times New Roman"/>
          <w:sz w:val="26"/>
          <w:szCs w:val="26"/>
        </w:rPr>
        <w:t xml:space="preserve">, должностных лиц </w:t>
      </w:r>
      <w:r w:rsidR="00E04BD1">
        <w:rPr>
          <w:rFonts w:ascii="Times New Roman" w:hAnsi="Times New Roman"/>
          <w:sz w:val="26"/>
          <w:szCs w:val="26"/>
        </w:rPr>
        <w:t>Отдела</w:t>
      </w:r>
      <w:r w:rsidRPr="00126092">
        <w:rPr>
          <w:rFonts w:ascii="Times New Roman" w:hAnsi="Times New Roman"/>
          <w:sz w:val="26"/>
          <w:szCs w:val="26"/>
        </w:rPr>
        <w:t xml:space="preserve"> дается устно (с согласия получателя (заявителя) муниципальной услуги или  его представителя) в ходе личного приема, в остальных случаях дается письменный ответ по существу поставленных в обращении вопросов.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1.10.2. Индивидуальное консультирование по почте (по электронной почте).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При индивидуальном консультировании по почте ответ на обращение заявителя отправляется по почте в адрес заявителя в письменной форме либо по электронной почте на электронный адрес заявителя, в случае обращения в форме электронного документа в срок, установленный законодательством Российской Федерации.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1.10.3. Индивидуальное консультирование по телефону.</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Звонки заявителей принимаются в соответствии с графиком работы должностных лиц </w:t>
      </w:r>
      <w:r w:rsidR="00E04BD1">
        <w:rPr>
          <w:rFonts w:ascii="Times New Roman" w:hAnsi="Times New Roman"/>
          <w:sz w:val="26"/>
          <w:szCs w:val="26"/>
        </w:rPr>
        <w:t>Отдела</w:t>
      </w:r>
      <w:r w:rsidRPr="00126092">
        <w:rPr>
          <w:rFonts w:ascii="Times New Roman" w:hAnsi="Times New Roman"/>
          <w:sz w:val="26"/>
          <w:szCs w:val="26"/>
        </w:rPr>
        <w:t>, ответственных за предоставление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При ответах на телефонные звонки должностные лица подробно                           и в вежливой форме информируют обратившихся по интересующим                       их вопросам. Ответ на телефонный звонок должен содержать исчерпывающую информацию о наименовании органа, в который позвонил заявитель, фамилии, имени, отчестве должностного лица, принявшего телефонный звонок. Время разговора не должно превышать 10 минут.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заявителю должен быть сообщен телефонный номер, по которому можно получить необходимую информацию или может быть </w:t>
      </w:r>
      <w:proofErr w:type="gramStart"/>
      <w:r w:rsidRPr="00126092">
        <w:rPr>
          <w:rFonts w:ascii="Times New Roman" w:hAnsi="Times New Roman"/>
          <w:sz w:val="26"/>
          <w:szCs w:val="26"/>
        </w:rPr>
        <w:t>предложено</w:t>
      </w:r>
      <w:proofErr w:type="gramEnd"/>
      <w:r w:rsidRPr="00126092">
        <w:rPr>
          <w:rFonts w:ascii="Times New Roman" w:hAnsi="Times New Roman"/>
          <w:sz w:val="26"/>
          <w:szCs w:val="26"/>
        </w:rPr>
        <w:t xml:space="preserve"> изложить суть обращения в письменной форме.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1.11. Консультации в объеме, предусмотренном Административным регламентом, предоставляются должностными лицами в рабочее время в течение всего срока предоставления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Все консультации и справочная информация предоставляются бесплатно.</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1.12. На стоянке транспортных средств около зданий Администрации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E476D3" w:rsidRPr="00126092" w:rsidRDefault="00E476D3" w:rsidP="00126092">
      <w:pPr>
        <w:widowControl w:val="0"/>
        <w:autoSpaceDE w:val="0"/>
        <w:autoSpaceDN w:val="0"/>
        <w:adjustRightInd w:val="0"/>
        <w:spacing w:after="0" w:line="240" w:lineRule="auto"/>
        <w:ind w:firstLine="540"/>
        <w:jc w:val="both"/>
        <w:rPr>
          <w:rFonts w:ascii="Times New Roman" w:hAnsi="Times New Roman"/>
          <w:sz w:val="26"/>
          <w:szCs w:val="26"/>
        </w:rPr>
      </w:pPr>
    </w:p>
    <w:p w:rsidR="00E476D3" w:rsidRPr="00126092" w:rsidRDefault="00E476D3" w:rsidP="00126092">
      <w:pPr>
        <w:widowControl w:val="0"/>
        <w:autoSpaceDE w:val="0"/>
        <w:autoSpaceDN w:val="0"/>
        <w:adjustRightInd w:val="0"/>
        <w:spacing w:after="0" w:line="240" w:lineRule="auto"/>
        <w:jc w:val="center"/>
        <w:outlineLvl w:val="1"/>
        <w:rPr>
          <w:rFonts w:ascii="Times New Roman" w:hAnsi="Times New Roman"/>
          <w:sz w:val="26"/>
          <w:szCs w:val="26"/>
        </w:rPr>
      </w:pPr>
      <w:bookmarkStart w:id="5" w:name="Par154"/>
      <w:bookmarkEnd w:id="5"/>
      <w:r w:rsidRPr="00126092">
        <w:rPr>
          <w:rFonts w:ascii="Times New Roman" w:hAnsi="Times New Roman"/>
          <w:sz w:val="26"/>
          <w:szCs w:val="26"/>
        </w:rPr>
        <w:t>2. Стандарт предоставления муниципальной услуги</w:t>
      </w:r>
    </w:p>
    <w:p w:rsidR="00E476D3" w:rsidRPr="00126092" w:rsidRDefault="00E476D3" w:rsidP="00126092">
      <w:pPr>
        <w:widowControl w:val="0"/>
        <w:autoSpaceDE w:val="0"/>
        <w:autoSpaceDN w:val="0"/>
        <w:adjustRightInd w:val="0"/>
        <w:spacing w:after="0" w:line="240" w:lineRule="auto"/>
        <w:jc w:val="both"/>
        <w:rPr>
          <w:rFonts w:ascii="Times New Roman" w:hAnsi="Times New Roman"/>
          <w:sz w:val="26"/>
          <w:szCs w:val="26"/>
        </w:rPr>
      </w:pP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2.1. Наименование муниципальной услуги: согласование схемы расположения ярмарки.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2.2. Предоставление муниципальной услуги осуществляет </w:t>
      </w:r>
      <w:r w:rsidR="00E04BD1">
        <w:rPr>
          <w:rFonts w:ascii="Times New Roman" w:hAnsi="Times New Roman"/>
          <w:sz w:val="26"/>
          <w:szCs w:val="26"/>
        </w:rPr>
        <w:t>Отдел,</w:t>
      </w:r>
      <w:r w:rsidRPr="00126092">
        <w:rPr>
          <w:rFonts w:ascii="Times New Roman" w:hAnsi="Times New Roman"/>
          <w:sz w:val="26"/>
          <w:szCs w:val="26"/>
        </w:rPr>
        <w:t xml:space="preserve"> МФЦ в </w:t>
      </w:r>
      <w:r w:rsidRPr="00126092">
        <w:rPr>
          <w:rFonts w:ascii="Times New Roman" w:hAnsi="Times New Roman"/>
          <w:sz w:val="26"/>
          <w:szCs w:val="26"/>
        </w:rPr>
        <w:lastRenderedPageBreak/>
        <w:t xml:space="preserve">части приема документов, необходимых для предоставления муниципальной услуги. При предоставлении муниципальной услуги осуществляется взаимодействие с федеральными органами исполнительной власти: Управлением Федеральной налоговой службы по Самарской области (далее – УФНС), Управлением Федеральной службы государственной регистрации, кадастра и картографии по Самарской области (далее – Управление </w:t>
      </w:r>
      <w:proofErr w:type="spellStart"/>
      <w:r w:rsidRPr="00126092">
        <w:rPr>
          <w:rFonts w:ascii="Times New Roman" w:hAnsi="Times New Roman"/>
          <w:sz w:val="26"/>
          <w:szCs w:val="26"/>
        </w:rPr>
        <w:t>Росреестра</w:t>
      </w:r>
      <w:proofErr w:type="spellEnd"/>
      <w:r w:rsidRPr="00126092">
        <w:rPr>
          <w:rFonts w:ascii="Times New Roman" w:hAnsi="Times New Roman"/>
          <w:sz w:val="26"/>
          <w:szCs w:val="26"/>
        </w:rPr>
        <w:t>).</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6" w:name="Par168"/>
      <w:bookmarkEnd w:id="6"/>
      <w:r w:rsidRPr="00126092">
        <w:rPr>
          <w:rFonts w:ascii="Times New Roman" w:hAnsi="Times New Roman"/>
          <w:sz w:val="26"/>
          <w:szCs w:val="26"/>
        </w:rPr>
        <w:t>2.3. Результатом предоставления муниципальной услуги является: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согласование схемы расположения ярмарки;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отказ в согласовании схемы расположения ярмарки.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7" w:name="Par174"/>
      <w:bookmarkEnd w:id="7"/>
      <w:r w:rsidRPr="00126092">
        <w:rPr>
          <w:rFonts w:ascii="Times New Roman" w:hAnsi="Times New Roman"/>
          <w:sz w:val="26"/>
          <w:szCs w:val="26"/>
        </w:rPr>
        <w:t>2.4. Общий срок предоставления муниципальной услуги составляет не более 10 рабочих дней со дня регистрации запроса (заявления) и документов, которые заявитель должен предоставить самостоятельно.</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8" w:name="Par178"/>
      <w:bookmarkEnd w:id="8"/>
      <w:r w:rsidRPr="00126092">
        <w:rPr>
          <w:rFonts w:ascii="Times New Roman" w:hAnsi="Times New Roman"/>
          <w:sz w:val="26"/>
          <w:szCs w:val="26"/>
        </w:rPr>
        <w:t xml:space="preserve">2.5. </w:t>
      </w:r>
      <w:proofErr w:type="gramStart"/>
      <w:r w:rsidRPr="00126092">
        <w:rPr>
          <w:rFonts w:ascii="Times New Roman" w:hAnsi="Times New Roman"/>
          <w:sz w:val="26"/>
          <w:szCs w:val="26"/>
        </w:rPr>
        <w:t>Перечень нормативных правовых актов, регулирующих предоставление муниципальной услуги размещен на Едином портале государственных и муниципальных услуг http://www.gosuslugi.ru/, в государственной информационной системе Самарской области «Портал государственных и муниципальных услуг» (</w:t>
      </w:r>
      <w:proofErr w:type="spellStart"/>
      <w:r w:rsidRPr="00126092">
        <w:rPr>
          <w:rFonts w:ascii="Times New Roman" w:hAnsi="Times New Roman"/>
          <w:sz w:val="26"/>
          <w:szCs w:val="26"/>
        </w:rPr>
        <w:t>pgu.samregion.ru</w:t>
      </w:r>
      <w:proofErr w:type="spellEnd"/>
      <w:r w:rsidRPr="00126092">
        <w:rPr>
          <w:rFonts w:ascii="Times New Roman" w:hAnsi="Times New Roman"/>
          <w:sz w:val="26"/>
          <w:szCs w:val="26"/>
        </w:rPr>
        <w:t>)                               (далее – Региональный портал), на официальном сайте Администрации (http://zhigulevsk.org).</w:t>
      </w:r>
      <w:proofErr w:type="gramEnd"/>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9" w:name="Par191"/>
      <w:bookmarkStart w:id="10" w:name="Par196"/>
      <w:bookmarkEnd w:id="9"/>
      <w:bookmarkEnd w:id="10"/>
      <w:r w:rsidRPr="00126092">
        <w:rPr>
          <w:rFonts w:ascii="Times New Roman" w:hAnsi="Times New Roman"/>
          <w:sz w:val="26"/>
          <w:szCs w:val="26"/>
        </w:rPr>
        <w:t xml:space="preserve">2.6. Для получения муниципальной услуги получатель (заявитель) представляет в </w:t>
      </w:r>
      <w:r w:rsidR="00E04BD1">
        <w:rPr>
          <w:rFonts w:ascii="Times New Roman" w:hAnsi="Times New Roman"/>
          <w:sz w:val="26"/>
          <w:szCs w:val="26"/>
        </w:rPr>
        <w:t>Отдел</w:t>
      </w:r>
      <w:r w:rsidRPr="00126092">
        <w:rPr>
          <w:rFonts w:ascii="Times New Roman" w:hAnsi="Times New Roman"/>
          <w:sz w:val="26"/>
          <w:szCs w:val="26"/>
        </w:rPr>
        <w:t xml:space="preserve"> заявление по форме согласно приложению № 1 к настоящему Административному регламенту.</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При подаче заявления на личном приеме заявителем, или его представителем предъявляется паспорт или иной документ, удостоверяющий личность.</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К заявлению прилагаются следующие документы:</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proofErr w:type="gramStart"/>
      <w:r w:rsidRPr="00126092">
        <w:rPr>
          <w:rFonts w:ascii="Times New Roman" w:hAnsi="Times New Roman"/>
          <w:sz w:val="26"/>
          <w:szCs w:val="26"/>
        </w:rPr>
        <w:t>а) план мероприятий по организации ярмарки и продаже товаров (выполнению работ, оказанию услуг), утвержденный организатором ярмарки, включающий информацию о наименовании организатора ярмарки, месте проведения ярмарки, площади ярмарки, сроке проведения и режиме работы ярмарки, виде ярмарки, порядке предоставления ярмарочного места, в том числе порядке исчисления платы (в случае, если плата установлена) за предоставление ярмарочного места на ярмарке, в трех экземплярах;</w:t>
      </w:r>
      <w:proofErr w:type="gramEnd"/>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proofErr w:type="gramStart"/>
      <w:r w:rsidRPr="00126092">
        <w:rPr>
          <w:rFonts w:ascii="Times New Roman" w:hAnsi="Times New Roman"/>
          <w:sz w:val="26"/>
          <w:szCs w:val="26"/>
        </w:rPr>
        <w:t>б) схема расположения ярмарки (с указанием размеров ярмарки, расположения ярмарочных мест с учетом зонирования ярмарки по группам реализуемых товаров), предусматривающая адресное обозначение, указание границ улиц, дорог, проездов, иные ориентиры, относительно которых расположена ярмарка, с указанием расстояний от границ ярмарки до указанных ориентиров, входов (выходов) и въездов (выездов) на ярмарку (с ярмарки), административных помещений, стоянок автомобильного транспорта, мест общего пользования, мест</w:t>
      </w:r>
      <w:proofErr w:type="gramEnd"/>
      <w:r w:rsidRPr="00126092">
        <w:rPr>
          <w:rFonts w:ascii="Times New Roman" w:hAnsi="Times New Roman"/>
          <w:sz w:val="26"/>
          <w:szCs w:val="26"/>
        </w:rPr>
        <w:t xml:space="preserve"> размещения контрольных весов и </w:t>
      </w:r>
      <w:proofErr w:type="gramStart"/>
      <w:r w:rsidRPr="00126092">
        <w:rPr>
          <w:rFonts w:ascii="Times New Roman" w:hAnsi="Times New Roman"/>
          <w:sz w:val="26"/>
          <w:szCs w:val="26"/>
        </w:rPr>
        <w:t>других</w:t>
      </w:r>
      <w:proofErr w:type="gramEnd"/>
      <w:r w:rsidRPr="00126092">
        <w:rPr>
          <w:rFonts w:ascii="Times New Roman" w:hAnsi="Times New Roman"/>
          <w:sz w:val="26"/>
          <w:szCs w:val="26"/>
        </w:rPr>
        <w:t xml:space="preserve"> необходимых для проведения ярмарки объектов, а также расстояний до границ земельных участков, в трех экземплярах.</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в) копии учредительных документов организатора ярмарки - для юридических лиц, копия документа, удостоверяющего личность, - для индивидуальных предпринимателей в двух экземплярах;</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color w:val="FF0000"/>
          <w:sz w:val="26"/>
          <w:szCs w:val="26"/>
        </w:rPr>
      </w:pPr>
      <w:r w:rsidRPr="00126092">
        <w:rPr>
          <w:rFonts w:ascii="Times New Roman" w:hAnsi="Times New Roman"/>
          <w:sz w:val="26"/>
          <w:szCs w:val="26"/>
        </w:rPr>
        <w:t>г) план земельного участка, позволяющий определить его границы на местности, в случае отсутствия информации в кадастровом паспорте объекта недвижимости.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11" w:name="Par201"/>
      <w:bookmarkEnd w:id="11"/>
      <w:r w:rsidRPr="00126092">
        <w:rPr>
          <w:rFonts w:ascii="Times New Roman" w:hAnsi="Times New Roman"/>
          <w:sz w:val="26"/>
          <w:szCs w:val="26"/>
        </w:rPr>
        <w:t>Заявление составляется в единственном экземпляре - подлиннике.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Представленные документы не должны содержать подчисток, приписок, </w:t>
      </w:r>
      <w:r w:rsidRPr="00126092">
        <w:rPr>
          <w:rFonts w:ascii="Times New Roman" w:hAnsi="Times New Roman"/>
          <w:sz w:val="26"/>
          <w:szCs w:val="26"/>
        </w:rPr>
        <w:lastRenderedPageBreak/>
        <w:t>зачеркнутых слов и иных не оговоренных исправлений.</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12" w:name="Par213"/>
      <w:bookmarkStart w:id="13" w:name="Par223"/>
      <w:bookmarkEnd w:id="12"/>
      <w:bookmarkEnd w:id="13"/>
      <w:r w:rsidRPr="00126092">
        <w:rPr>
          <w:rFonts w:ascii="Times New Roman" w:hAnsi="Times New Roman"/>
          <w:sz w:val="26"/>
          <w:szCs w:val="26"/>
        </w:rPr>
        <w:t xml:space="preserve">2.7. Для предоставления муниципальной услуги </w:t>
      </w:r>
      <w:r w:rsidR="00E04BD1">
        <w:rPr>
          <w:rFonts w:ascii="Times New Roman" w:hAnsi="Times New Roman"/>
          <w:sz w:val="26"/>
          <w:szCs w:val="26"/>
        </w:rPr>
        <w:t>Отделом</w:t>
      </w:r>
      <w:r w:rsidRPr="00126092">
        <w:rPr>
          <w:rFonts w:ascii="Times New Roman" w:hAnsi="Times New Roman"/>
          <w:sz w:val="26"/>
          <w:szCs w:val="26"/>
        </w:rPr>
        <w:t xml:space="preserve"> запрашиваются следующие документы в соответствующих органах (организациях):</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а)  выписка из Единого государственного реестра юридических лиц  - для юридических лиц;</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б)  свидетельство о постановке юридического лица на учет в налоговом органе в двух экземплярах - для юридических лиц;</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в) выписка из Единого государственного реестра индивидуальных предпринимателей в двух экземплярах - для индивидуальных предпринимателей;</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г) кадастровый паспорт объекта недвижимости (для информации </w:t>
      </w:r>
      <w:proofErr w:type="gramStart"/>
      <w:r w:rsidRPr="00126092">
        <w:rPr>
          <w:rFonts w:ascii="Times New Roman" w:hAnsi="Times New Roman"/>
          <w:sz w:val="26"/>
          <w:szCs w:val="26"/>
        </w:rPr>
        <w:t>о</w:t>
      </w:r>
      <w:proofErr w:type="gramEnd"/>
      <w:r w:rsidRPr="00126092">
        <w:rPr>
          <w:rFonts w:ascii="Times New Roman" w:hAnsi="Times New Roman"/>
          <w:sz w:val="26"/>
          <w:szCs w:val="26"/>
        </w:rPr>
        <w:t xml:space="preserve"> объекте недвижимости, в границах которого планируется организовать ярмарку, либо, в случаях его отсутствия, план земельного участка, позволяющий определить его границы на местности);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proofErr w:type="spellStart"/>
      <w:proofErr w:type="gramStart"/>
      <w:r w:rsidRPr="00126092">
        <w:rPr>
          <w:rFonts w:ascii="Times New Roman" w:hAnsi="Times New Roman"/>
          <w:sz w:val="26"/>
          <w:szCs w:val="26"/>
        </w:rPr>
        <w:t>д</w:t>
      </w:r>
      <w:proofErr w:type="spellEnd"/>
      <w:r w:rsidRPr="00126092">
        <w:rPr>
          <w:rFonts w:ascii="Times New Roman" w:hAnsi="Times New Roman"/>
          <w:sz w:val="26"/>
          <w:szCs w:val="26"/>
        </w:rPr>
        <w:t xml:space="preserve">) выписка из ЕГРП (содержащей общедоступные сведения о зарегистрированных  правах на объект недвижимого имущества), для  подтверждения право собственности (право аренды, безвозмездного пользования и иные права владения и пользования), зарегистрированное в установленном законодательством Российской Федерации порядке, на земельный участок, объект недвижимости, расположенные на территории, в пределах которой предполагается организовать ярмарку. </w:t>
      </w:r>
      <w:proofErr w:type="gramEnd"/>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2.7.1. При предоставлении муниципальной услуги специалисты </w:t>
      </w:r>
      <w:r w:rsidR="00E04BD1">
        <w:rPr>
          <w:rFonts w:ascii="Times New Roman" w:hAnsi="Times New Roman"/>
          <w:sz w:val="26"/>
          <w:szCs w:val="26"/>
        </w:rPr>
        <w:t>Отдела</w:t>
      </w:r>
      <w:r w:rsidRPr="00126092">
        <w:rPr>
          <w:rFonts w:ascii="Times New Roman" w:hAnsi="Times New Roman"/>
          <w:sz w:val="26"/>
          <w:szCs w:val="26"/>
        </w:rPr>
        <w:t xml:space="preserve"> не вправе требовать от заявителя: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proofErr w:type="gramStart"/>
      <w:r w:rsidRPr="00126092">
        <w:rPr>
          <w:rFonts w:ascii="Times New Roman" w:hAnsi="Times New Roman"/>
          <w:sz w:val="26"/>
          <w:szCs w:val="26"/>
        </w:rPr>
        <w:t>б) представления документов и информации, которые в соответствии                              с нормативными правовыми актами Российской Федерации, нормативными правовыми актами Самарской области и муниципальными правовыми актами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w:t>
      </w:r>
      <w:proofErr w:type="gramEnd"/>
      <w:r w:rsidRPr="00126092">
        <w:rPr>
          <w:rFonts w:ascii="Times New Roman" w:hAnsi="Times New Roman"/>
          <w:sz w:val="26"/>
          <w:szCs w:val="26"/>
        </w:rPr>
        <w:t xml:space="preserve"> части 6 статьи 7 Федерального закона от 27.07.2010 № 210-ФЗ                           «Об организации предоставления государственных и муниципальных услуг» (далее – Федеральный закон № 210-ФЗ). Заявитель вправе представить указанные документы и информацию в органы, предоставляющие муниципальные услуги по собственной инициативе;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w:t>
      </w:r>
      <w:r w:rsidRPr="00126092">
        <w:rPr>
          <w:rFonts w:ascii="Times New Roman" w:hAnsi="Times New Roman"/>
          <w:sz w:val="26"/>
          <w:szCs w:val="26"/>
        </w:rPr>
        <w:lastRenderedPageBreak/>
        <w:t>предоставлении муниципальной услуги, за исключением случаев, предусмотренных пунктом 4 части 1 статьи 7 Федерального закона.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14" w:name="Par226"/>
      <w:bookmarkEnd w:id="14"/>
      <w:r w:rsidRPr="00126092">
        <w:rPr>
          <w:rFonts w:ascii="Times New Roman" w:hAnsi="Times New Roman"/>
          <w:sz w:val="26"/>
          <w:szCs w:val="26"/>
        </w:rPr>
        <w:t>2.8. Перечень оснований для отказа в приеме документов, необходимых для предоставления муниципальной услуги, отсутствует.</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bookmarkStart w:id="15" w:name="Par232"/>
      <w:bookmarkEnd w:id="15"/>
      <w:r w:rsidRPr="00126092">
        <w:rPr>
          <w:rFonts w:ascii="Times New Roman" w:hAnsi="Times New Roman"/>
          <w:sz w:val="26"/>
          <w:szCs w:val="26"/>
          <w:lang w:eastAsia="ru-RU"/>
        </w:rPr>
        <w:t>2.9. Основаниями для отказа в предоставлении муниципальной услуги являются:</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а) обращение заявителя за муниципальной услугой, предоставление которой не осуществляется Администрацией в соответствии с пунктом 1.2 настоящего Административного регламента;</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б) представление заявителем неполного комплекта документов, предусмотренного пунктом 2.6 настоящего Административного регламента;</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в) представление документов, не соответствующих требованиям законодательства, регулирующего деятельность ярмарок; </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г) представление схемы расположения ярмарки, границы которой выходят за внешние границы объекта недвижимости, принадлежащего организатору ярмарки на праве собственности (праве аренды, безвозмездного пользования и иных правах владения и пользования);</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proofErr w:type="spellStart"/>
      <w:r w:rsidRPr="00126092">
        <w:rPr>
          <w:rFonts w:ascii="Times New Roman" w:hAnsi="Times New Roman"/>
          <w:sz w:val="26"/>
          <w:szCs w:val="26"/>
          <w:lang w:eastAsia="ru-RU"/>
        </w:rPr>
        <w:t>д</w:t>
      </w:r>
      <w:proofErr w:type="spellEnd"/>
      <w:r w:rsidRPr="00126092">
        <w:rPr>
          <w:rFonts w:ascii="Times New Roman" w:hAnsi="Times New Roman"/>
          <w:sz w:val="26"/>
          <w:szCs w:val="26"/>
          <w:lang w:eastAsia="ru-RU"/>
        </w:rPr>
        <w:t>) представление заявителем документов, оформленных с нарушением законодательства Российской Федерации и Самарской области, или утративших силу;</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е) в случаях, когда ярмарку планируется организовать:</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1) на территории действующих розничных рынков;</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2) на автомобильных, железнодорожных и речных вокзалах, станциях метрополитена и на прилегающих к ним территориях на расстоянии менее 50 метров от границ земельных участков, на которых располагаются указанные объекты;</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3) в детских, образовательных и медицинских организациях, а также в учреждениях культуры (за исключением специализированных ярмарок, на которых реализуются изделия декоративно-прикладного творчества) и на прилегающих к ним территориях на расстоянии менее 50 метров от границ земельных участков, на которых располагаются указанные объекты;</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4) в физкультурно-оздоровительных и спортивных сооружениях;</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 в границах территорий объектов культурного наследия;</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6) в иных местах, предусмотренных действующим законодательством.</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При предоставлении муниципальной услуги запрещается требовать от заявителя предоставления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следующих случаев:</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476D3" w:rsidRPr="00126092" w:rsidRDefault="00E476D3" w:rsidP="00126092">
      <w:pPr>
        <w:autoSpaceDE w:val="0"/>
        <w:autoSpaceDN w:val="0"/>
        <w:adjustRightInd w:val="0"/>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t>г) выявление документально подтвержденного факта (признаков) ошибочного или противоправного действия (бездействия) должностного лица,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roofErr w:type="gramEnd"/>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16" w:name="Par244"/>
      <w:bookmarkEnd w:id="16"/>
      <w:r w:rsidRPr="00126092">
        <w:rPr>
          <w:rFonts w:ascii="Times New Roman" w:hAnsi="Times New Roman"/>
          <w:sz w:val="26"/>
          <w:szCs w:val="26"/>
        </w:rPr>
        <w:t>2.10. Перечень оснований для приостановления предоставления муниципальной услуги отсутствует.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17" w:name="Par246"/>
      <w:bookmarkStart w:id="18" w:name="Par249"/>
      <w:bookmarkEnd w:id="17"/>
      <w:bookmarkEnd w:id="18"/>
      <w:r w:rsidRPr="00126092">
        <w:rPr>
          <w:rFonts w:ascii="Times New Roman" w:hAnsi="Times New Roman"/>
          <w:sz w:val="26"/>
          <w:szCs w:val="26"/>
        </w:rPr>
        <w:t>2.11. Перечень оснований для прекращения предоставления муниципальной услуги отсутствует.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19" w:name="Par258"/>
      <w:bookmarkEnd w:id="19"/>
      <w:r w:rsidRPr="00126092">
        <w:rPr>
          <w:rFonts w:ascii="Times New Roman" w:hAnsi="Times New Roman"/>
          <w:sz w:val="26"/>
          <w:szCs w:val="26"/>
        </w:rPr>
        <w:t>2.12. Услуга, которая является необходимой и обязательной для предоставления муниципальной услуги, отсутствует.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20" w:name="Par266"/>
      <w:bookmarkEnd w:id="20"/>
      <w:r w:rsidRPr="00126092">
        <w:rPr>
          <w:rFonts w:ascii="Times New Roman" w:hAnsi="Times New Roman"/>
          <w:sz w:val="26"/>
          <w:szCs w:val="26"/>
        </w:rPr>
        <w:t>2.13. Муниципальная услуга предоставляется на безвозмездной основе.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21" w:name="Par275"/>
      <w:bookmarkEnd w:id="21"/>
      <w:r w:rsidRPr="00126092">
        <w:rPr>
          <w:rFonts w:ascii="Times New Roman" w:hAnsi="Times New Roman"/>
          <w:sz w:val="26"/>
          <w:szCs w:val="26"/>
        </w:rPr>
        <w:t>2.14. Срок ожидания в очереди при подаче запроса (заявления)                             о предоставлении муниципальной услуги на личном приеме не должен превышать 15 минут.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2.15. Срок рассмотрения </w:t>
      </w:r>
      <w:r w:rsidR="00E04BD1">
        <w:rPr>
          <w:rFonts w:ascii="Times New Roman" w:hAnsi="Times New Roman"/>
          <w:sz w:val="26"/>
          <w:szCs w:val="26"/>
        </w:rPr>
        <w:t>Отделом</w:t>
      </w:r>
      <w:r w:rsidRPr="00126092">
        <w:rPr>
          <w:rFonts w:ascii="Times New Roman" w:hAnsi="Times New Roman"/>
          <w:sz w:val="26"/>
          <w:szCs w:val="26"/>
        </w:rPr>
        <w:t xml:space="preserve"> заявления на предоставление муниципальной услуги составляет не более 10 рабочих дней.</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22" w:name="Par284"/>
      <w:bookmarkEnd w:id="22"/>
      <w:r w:rsidRPr="00126092">
        <w:rPr>
          <w:rFonts w:ascii="Times New Roman" w:hAnsi="Times New Roman"/>
          <w:sz w:val="26"/>
          <w:szCs w:val="26"/>
        </w:rPr>
        <w:t>2.16.</w:t>
      </w:r>
      <w:r w:rsidRPr="00126092">
        <w:rPr>
          <w:rFonts w:ascii="Times New Roman" w:hAnsi="Times New Roman"/>
          <w:i/>
          <w:sz w:val="26"/>
          <w:szCs w:val="26"/>
        </w:rPr>
        <w:t xml:space="preserve"> </w:t>
      </w:r>
      <w:r w:rsidRPr="00126092">
        <w:rPr>
          <w:rFonts w:ascii="Times New Roman" w:hAnsi="Times New Roman"/>
          <w:sz w:val="26"/>
          <w:szCs w:val="26"/>
        </w:rPr>
        <w:t>Регистрация запроса (заявления) о предоставлении муниципальной услуги, поступившего от заявителя осуществляется в день его поступления в Администрацию. При поступлении после 17.00 часов запроса (заявления) регистрируются на следующий рабочий день.</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23" w:name="Par290"/>
      <w:bookmarkEnd w:id="23"/>
      <w:r w:rsidRPr="00126092">
        <w:rPr>
          <w:rFonts w:ascii="Times New Roman" w:hAnsi="Times New Roman"/>
          <w:sz w:val="26"/>
          <w:szCs w:val="26"/>
        </w:rPr>
        <w:t>2.17. Требования к помещениям, в которых предоставляется муниципальная услуга.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Муниципальная услуга предоставляется по месту нахождения </w:t>
      </w:r>
      <w:r w:rsidR="00E04BD1">
        <w:rPr>
          <w:rFonts w:ascii="Times New Roman" w:hAnsi="Times New Roman"/>
          <w:sz w:val="26"/>
          <w:szCs w:val="26"/>
        </w:rPr>
        <w:t>Отдела</w:t>
      </w:r>
      <w:r w:rsidRPr="00126092">
        <w:rPr>
          <w:rFonts w:ascii="Times New Roman" w:hAnsi="Times New Roman"/>
          <w:sz w:val="26"/>
          <w:szCs w:val="26"/>
        </w:rPr>
        <w:t>, МФЦ.</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Стена рядом с входом в </w:t>
      </w:r>
      <w:r w:rsidR="00E04BD1">
        <w:rPr>
          <w:rFonts w:ascii="Times New Roman" w:hAnsi="Times New Roman"/>
          <w:sz w:val="26"/>
          <w:szCs w:val="26"/>
        </w:rPr>
        <w:t>Отдел</w:t>
      </w:r>
      <w:r w:rsidRPr="00126092">
        <w:rPr>
          <w:rFonts w:ascii="Times New Roman" w:hAnsi="Times New Roman"/>
          <w:sz w:val="26"/>
          <w:szCs w:val="26"/>
        </w:rPr>
        <w:t>, оборудуется информационной табличкой (вывеской), содержащей соответствующее наименование.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На территории, прилегающей к месторасположению Администрации, МФЦ оборудуются места для парковки автотранспортных средств. Доступ заявителей к местам для парковки автотранспортных средств является бесплатным.</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Вход и выход из здания, в котором предоставляется муниципальная услуга, оборудуется пандусами, позволяющими обеспечить беспрепятственный доступ инвалидов, включая инвалидов, использующих кресла-коляски.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Предоставление муниципальной услуги осуществляется непосредственно на рабочих местах должностных лиц </w:t>
      </w:r>
      <w:r w:rsidR="00E04BD1">
        <w:rPr>
          <w:rFonts w:ascii="Times New Roman" w:hAnsi="Times New Roman"/>
          <w:sz w:val="26"/>
          <w:szCs w:val="26"/>
        </w:rPr>
        <w:t>Отдела</w:t>
      </w:r>
      <w:r w:rsidRPr="00126092">
        <w:rPr>
          <w:rFonts w:ascii="Times New Roman" w:hAnsi="Times New Roman"/>
          <w:sz w:val="26"/>
          <w:szCs w:val="26"/>
        </w:rPr>
        <w:t>, МФЦ обеспечивающих предоставление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Прием заявителей осуществляется в кабинетах должностных лиц </w:t>
      </w:r>
      <w:r w:rsidR="00E04BD1">
        <w:rPr>
          <w:rFonts w:ascii="Times New Roman" w:hAnsi="Times New Roman"/>
          <w:sz w:val="26"/>
          <w:szCs w:val="26"/>
        </w:rPr>
        <w:t>Отдела</w:t>
      </w:r>
      <w:r w:rsidRPr="00126092">
        <w:rPr>
          <w:rFonts w:ascii="Times New Roman" w:hAnsi="Times New Roman"/>
          <w:sz w:val="26"/>
          <w:szCs w:val="26"/>
        </w:rPr>
        <w:t>.</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Рабочие места должностных лиц </w:t>
      </w:r>
      <w:r w:rsidR="00E04BD1">
        <w:rPr>
          <w:rFonts w:ascii="Times New Roman" w:hAnsi="Times New Roman"/>
          <w:sz w:val="26"/>
          <w:szCs w:val="26"/>
        </w:rPr>
        <w:t>Отдела</w:t>
      </w:r>
      <w:r w:rsidRPr="00126092">
        <w:rPr>
          <w:rFonts w:ascii="Times New Roman" w:hAnsi="Times New Roman"/>
          <w:sz w:val="26"/>
          <w:szCs w:val="26"/>
        </w:rPr>
        <w:t xml:space="preserve"> оснащаются телефоном, персональным компьютером с доступом к информационным ресурсам, оргтехникой, соответствующими расходными материалами и канцтоварами.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Места ожидания в очереди на предоставление документов оборудуются </w:t>
      </w:r>
      <w:r w:rsidRPr="00126092">
        <w:rPr>
          <w:rFonts w:ascii="Times New Roman" w:hAnsi="Times New Roman"/>
          <w:sz w:val="26"/>
          <w:szCs w:val="26"/>
        </w:rPr>
        <w:lastRenderedPageBreak/>
        <w:t>стульями, кресельными секциями, скамьями (</w:t>
      </w:r>
      <w:proofErr w:type="spellStart"/>
      <w:r w:rsidRPr="00126092">
        <w:rPr>
          <w:rFonts w:ascii="Times New Roman" w:hAnsi="Times New Roman"/>
          <w:sz w:val="26"/>
          <w:szCs w:val="26"/>
        </w:rPr>
        <w:t>банкетками</w:t>
      </w:r>
      <w:proofErr w:type="spellEnd"/>
      <w:r w:rsidRPr="00126092">
        <w:rPr>
          <w:rFonts w:ascii="Times New Roman" w:hAnsi="Times New Roman"/>
          <w:sz w:val="26"/>
          <w:szCs w:val="26"/>
        </w:rPr>
        <w:t>). Количество мест ожидания определяется исходя из фактической нагрузки и возможностей для их размещения в здании.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Места для заполнения заявлений оборудуются стульями, столами (стойками) и обеспечиваются образцами заполнения документов, информацией о перечне документов, необходимых для предоставления муниципальной услуги, бланками заявлений и канцелярскими принадлежностями.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 </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2.18. Места </w:t>
      </w:r>
      <w:proofErr w:type="gramStart"/>
      <w:r w:rsidRPr="00126092">
        <w:rPr>
          <w:rFonts w:ascii="Times New Roman" w:hAnsi="Times New Roman"/>
          <w:sz w:val="26"/>
          <w:szCs w:val="26"/>
        </w:rPr>
        <w:t>информирования</w:t>
      </w:r>
      <w:proofErr w:type="gramEnd"/>
      <w:r w:rsidRPr="00126092">
        <w:rPr>
          <w:rFonts w:ascii="Times New Roman" w:hAnsi="Times New Roman"/>
          <w:sz w:val="26"/>
          <w:szCs w:val="26"/>
        </w:rPr>
        <w:t xml:space="preserve"> предназначенные для ознакомления заявителей с информационными материалами, оборудуются: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1) информационными стендами;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2) стульями и столами для возможности оформления документов;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3) канцелярскими принадлежностями.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2.19. Каждое рабочее место должностного лица </w:t>
      </w:r>
      <w:r w:rsidR="00E04BD1">
        <w:rPr>
          <w:rFonts w:ascii="Times New Roman" w:hAnsi="Times New Roman"/>
          <w:sz w:val="26"/>
          <w:szCs w:val="26"/>
        </w:rPr>
        <w:t>Отдела</w:t>
      </w:r>
      <w:r w:rsidRPr="00126092">
        <w:rPr>
          <w:rFonts w:ascii="Times New Roman" w:hAnsi="Times New Roman"/>
          <w:sz w:val="26"/>
          <w:szCs w:val="26"/>
        </w:rPr>
        <w:t xml:space="preserve"> оборудуется персональным компьютером с возможностью доступа к необходимым информационным базам данных, печатающим устройством.</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При организации рабочих мест предусматривается возможность свободного входа и выхода из помещения.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24" w:name="Par333"/>
      <w:bookmarkEnd w:id="24"/>
      <w:r w:rsidRPr="00126092">
        <w:rPr>
          <w:rFonts w:ascii="Times New Roman" w:hAnsi="Times New Roman"/>
          <w:sz w:val="26"/>
          <w:szCs w:val="26"/>
        </w:rPr>
        <w:t>2.20. Показателем доступности при предоставлении муниципальной услуги является удовлетворенность получателей (заявителей) муниципальной услуги своевременным и полным информированием о предоставлении муниципальной услуги посредством форм информирования, предусмотренных настоящим Административным регламентом.</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2.21. Показателями качества предоставления муниципальной услуги являются:</w:t>
      </w:r>
    </w:p>
    <w:p w:rsidR="00E476D3" w:rsidRPr="00126092" w:rsidRDefault="00E476D3" w:rsidP="00126092">
      <w:pPr>
        <w:autoSpaceDE w:val="0"/>
        <w:autoSpaceDN w:val="0"/>
        <w:adjustRightInd w:val="0"/>
        <w:spacing w:after="0" w:line="240" w:lineRule="auto"/>
        <w:ind w:firstLine="709"/>
        <w:jc w:val="both"/>
        <w:outlineLvl w:val="0"/>
        <w:rPr>
          <w:rFonts w:ascii="Times New Roman" w:hAnsi="Times New Roman"/>
          <w:sz w:val="26"/>
          <w:szCs w:val="26"/>
          <w:lang w:eastAsia="ru-RU"/>
        </w:rPr>
      </w:pPr>
      <w:r w:rsidRPr="00126092">
        <w:rPr>
          <w:rFonts w:ascii="Times New Roman" w:hAnsi="Times New Roman"/>
          <w:sz w:val="26"/>
          <w:szCs w:val="26"/>
          <w:lang w:eastAsia="ru-RU"/>
        </w:rPr>
        <w:t xml:space="preserve">количество взаимодействий получателя (заявителя) муниципальной услуги с должностными лицами </w:t>
      </w:r>
      <w:r w:rsidR="00E04BD1">
        <w:rPr>
          <w:rFonts w:ascii="Times New Roman" w:hAnsi="Times New Roman"/>
          <w:sz w:val="26"/>
          <w:szCs w:val="26"/>
          <w:lang w:eastAsia="ru-RU"/>
        </w:rPr>
        <w:t>Отдела</w:t>
      </w:r>
      <w:r w:rsidRPr="00126092">
        <w:rPr>
          <w:rFonts w:ascii="Times New Roman" w:hAnsi="Times New Roman"/>
          <w:sz w:val="26"/>
          <w:szCs w:val="26"/>
        </w:rPr>
        <w:t xml:space="preserve"> </w:t>
      </w:r>
      <w:r w:rsidRPr="00126092">
        <w:rPr>
          <w:rFonts w:ascii="Times New Roman" w:hAnsi="Times New Roman"/>
          <w:sz w:val="26"/>
          <w:szCs w:val="26"/>
          <w:lang w:eastAsia="ru-RU"/>
        </w:rPr>
        <w:t>при предоставлении муниципальной услуги и их продолжительность;</w:t>
      </w:r>
    </w:p>
    <w:p w:rsidR="00E476D3" w:rsidRPr="00126092" w:rsidRDefault="00E476D3" w:rsidP="00126092">
      <w:pPr>
        <w:autoSpaceDE w:val="0"/>
        <w:autoSpaceDN w:val="0"/>
        <w:adjustRightInd w:val="0"/>
        <w:spacing w:after="0" w:line="240" w:lineRule="auto"/>
        <w:ind w:firstLine="709"/>
        <w:jc w:val="both"/>
        <w:outlineLvl w:val="0"/>
        <w:rPr>
          <w:rFonts w:ascii="Times New Roman" w:hAnsi="Times New Roman"/>
          <w:sz w:val="26"/>
          <w:szCs w:val="26"/>
          <w:lang w:eastAsia="ru-RU"/>
        </w:rPr>
      </w:pPr>
      <w:r w:rsidRPr="00126092">
        <w:rPr>
          <w:rFonts w:ascii="Times New Roman" w:hAnsi="Times New Roman"/>
          <w:sz w:val="26"/>
          <w:szCs w:val="26"/>
          <w:lang w:eastAsia="ru-RU"/>
        </w:rPr>
        <w:t>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w:t>
      </w:r>
    </w:p>
    <w:p w:rsidR="00E476D3" w:rsidRPr="00126092" w:rsidRDefault="00E476D3" w:rsidP="00126092">
      <w:pPr>
        <w:autoSpaceDE w:val="0"/>
        <w:autoSpaceDN w:val="0"/>
        <w:adjustRightInd w:val="0"/>
        <w:spacing w:after="0" w:line="240" w:lineRule="auto"/>
        <w:ind w:firstLine="709"/>
        <w:jc w:val="both"/>
        <w:outlineLvl w:val="0"/>
        <w:rPr>
          <w:rFonts w:ascii="Times New Roman" w:hAnsi="Times New Roman"/>
          <w:sz w:val="26"/>
          <w:szCs w:val="26"/>
          <w:lang w:eastAsia="ru-RU"/>
        </w:rPr>
      </w:pPr>
      <w:r w:rsidRPr="00126092">
        <w:rPr>
          <w:rFonts w:ascii="Times New Roman" w:hAnsi="Times New Roman"/>
          <w:sz w:val="26"/>
          <w:szCs w:val="26"/>
          <w:lang w:eastAsia="ru-RU"/>
        </w:rPr>
        <w:t xml:space="preserve">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(бездействия) должностных лиц </w:t>
      </w:r>
      <w:r w:rsidR="00E04BD1">
        <w:rPr>
          <w:rFonts w:ascii="Times New Roman" w:hAnsi="Times New Roman"/>
          <w:sz w:val="26"/>
          <w:szCs w:val="26"/>
          <w:lang w:eastAsia="ru-RU"/>
        </w:rPr>
        <w:t>Отдела</w:t>
      </w:r>
      <w:r w:rsidRPr="00126092">
        <w:rPr>
          <w:rFonts w:ascii="Times New Roman" w:hAnsi="Times New Roman"/>
          <w:sz w:val="26"/>
          <w:szCs w:val="26"/>
          <w:lang w:eastAsia="ru-RU"/>
        </w:rPr>
        <w:t>, в общем количестве обращений по вопросам предоставления муниципальной услуги;</w:t>
      </w:r>
    </w:p>
    <w:p w:rsidR="00E476D3" w:rsidRPr="00126092" w:rsidRDefault="00E476D3" w:rsidP="00126092">
      <w:pPr>
        <w:autoSpaceDE w:val="0"/>
        <w:autoSpaceDN w:val="0"/>
        <w:adjustRightInd w:val="0"/>
        <w:spacing w:after="0" w:line="240" w:lineRule="auto"/>
        <w:ind w:firstLine="709"/>
        <w:jc w:val="both"/>
        <w:outlineLvl w:val="0"/>
        <w:rPr>
          <w:rFonts w:ascii="Times New Roman" w:hAnsi="Times New Roman"/>
          <w:sz w:val="26"/>
          <w:szCs w:val="26"/>
          <w:lang w:eastAsia="ru-RU"/>
        </w:rPr>
      </w:pPr>
      <w:r w:rsidRPr="00126092">
        <w:rPr>
          <w:rFonts w:ascii="Times New Roman" w:hAnsi="Times New Roman"/>
          <w:sz w:val="26"/>
          <w:szCs w:val="26"/>
          <w:lang w:eastAsia="ru-RU"/>
        </w:rPr>
        <w:t xml:space="preserve">доля нарушений исполнения Административного регламента, иных нормативных правовых актов, выявленных по результатам проведения контрольных мероприятий в соответствии с разделом 4 настоящего Административного </w:t>
      </w:r>
      <w:r w:rsidRPr="00126092">
        <w:rPr>
          <w:rFonts w:ascii="Times New Roman" w:hAnsi="Times New Roman"/>
          <w:sz w:val="26"/>
          <w:szCs w:val="26"/>
          <w:lang w:eastAsia="ru-RU"/>
        </w:rPr>
        <w:lastRenderedPageBreak/>
        <w:t>регламента, в общем количестве нарушений исполнения Административного регламента;</w:t>
      </w:r>
    </w:p>
    <w:p w:rsidR="00E476D3" w:rsidRPr="00126092" w:rsidRDefault="00E476D3" w:rsidP="00126092">
      <w:pPr>
        <w:autoSpaceDE w:val="0"/>
        <w:autoSpaceDN w:val="0"/>
        <w:adjustRightInd w:val="0"/>
        <w:spacing w:after="0" w:line="240" w:lineRule="auto"/>
        <w:ind w:firstLine="709"/>
        <w:jc w:val="both"/>
        <w:outlineLvl w:val="0"/>
        <w:rPr>
          <w:rFonts w:ascii="Times New Roman" w:hAnsi="Times New Roman"/>
          <w:sz w:val="26"/>
          <w:szCs w:val="26"/>
          <w:lang w:eastAsia="ru-RU"/>
        </w:rPr>
      </w:pPr>
      <w:r w:rsidRPr="00126092">
        <w:rPr>
          <w:rFonts w:ascii="Times New Roman" w:hAnsi="Times New Roman"/>
          <w:sz w:val="26"/>
          <w:szCs w:val="26"/>
          <w:lang w:eastAsia="ru-RU"/>
        </w:rPr>
        <w:t>снижение времени ожидания в очереди при подаче запроса и получении результата предоставления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2.22. Соответствие исполнения условий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Анализ практики применения Административного регламента проводится должностными лицами </w:t>
      </w:r>
      <w:r w:rsidR="00E04BD1">
        <w:rPr>
          <w:rFonts w:ascii="Times New Roman" w:hAnsi="Times New Roman"/>
          <w:sz w:val="26"/>
          <w:szCs w:val="26"/>
        </w:rPr>
        <w:t>Отдела</w:t>
      </w:r>
      <w:r w:rsidRPr="00126092">
        <w:rPr>
          <w:rFonts w:ascii="Times New Roman" w:hAnsi="Times New Roman"/>
          <w:sz w:val="26"/>
          <w:szCs w:val="26"/>
        </w:rPr>
        <w:t xml:space="preserve"> один раз в год.</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Результаты анализа практики применения Административного регламента размещаются в сети Интернет на официальном сайте Администрации,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bookmarkStart w:id="25" w:name="Par345"/>
      <w:bookmarkEnd w:id="25"/>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2.22.1. Предоставление муниципальной услуги в электронной форме осуществляется в соответствии с законодательством Российской Федерации.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2.22.2.  Организация предоставления муниципальной услуги </w:t>
      </w:r>
      <w:proofErr w:type="gramStart"/>
      <w:r w:rsidRPr="00126092">
        <w:rPr>
          <w:rFonts w:ascii="Times New Roman" w:hAnsi="Times New Roman"/>
          <w:sz w:val="26"/>
          <w:szCs w:val="26"/>
        </w:rPr>
        <w:t>может</w:t>
      </w:r>
      <w:proofErr w:type="gramEnd"/>
      <w:r w:rsidRPr="00126092">
        <w:rPr>
          <w:rFonts w:ascii="Times New Roman" w:hAnsi="Times New Roman"/>
          <w:sz w:val="26"/>
          <w:szCs w:val="26"/>
        </w:rPr>
        <w:t xml:space="preserve"> осуществляется в МФЦ в режиме «одного окна» в рамках заключенного Соглашения о взаимодействии между Администрацией и соответствующим МФЦ.</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Регистрация заявления и документов осуществляется в электронном журнале регистрации заявлений. </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Предоставление муниципальной услуги в электронной форме требует наличия у обеих сторон (заявителя и должностного лица администрации, участвующего в предоставлении муниципальной услуги) персонального компьютера с выходом в Интернет.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 </w:t>
      </w:r>
      <w:proofErr w:type="gramStart"/>
      <w:r w:rsidRPr="00126092">
        <w:rPr>
          <w:rFonts w:ascii="Times New Roman" w:hAnsi="Times New Roman"/>
          <w:sz w:val="26"/>
          <w:szCs w:val="26"/>
        </w:rPr>
        <w:t>В соответствии с Федеральным законом от 13.07.2015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Администрация  в пределах своих полномочий обязана предоставлять по выбору заявителей информацию в форме электронных документов, подписанных усиленной квалифицированной электронной подписью, и</w:t>
      </w:r>
      <w:proofErr w:type="gramEnd"/>
      <w:r w:rsidRPr="00126092">
        <w:rPr>
          <w:rFonts w:ascii="Times New Roman" w:hAnsi="Times New Roman"/>
          <w:sz w:val="26"/>
          <w:szCs w:val="26"/>
        </w:rPr>
        <w:t xml:space="preserve">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proofErr w:type="gramStart"/>
      <w:r w:rsidRPr="00126092">
        <w:rPr>
          <w:rFonts w:ascii="Times New Roman" w:hAnsi="Times New Roman"/>
          <w:sz w:val="26"/>
          <w:szCs w:val="26"/>
        </w:rPr>
        <w:t>В соответствии с Федеральным законом от 13.07.2015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 Федеральным законом от</w:t>
      </w:r>
      <w:proofErr w:type="gramEnd"/>
      <w:r w:rsidRPr="00126092">
        <w:rPr>
          <w:rFonts w:ascii="Times New Roman" w:hAnsi="Times New Roman"/>
          <w:sz w:val="26"/>
          <w:szCs w:val="26"/>
        </w:rPr>
        <w:t xml:space="preserve"> 6.04.2011  № 63-ФЗ «Об электронной подписи».</w:t>
      </w:r>
    </w:p>
    <w:p w:rsidR="00E476D3" w:rsidRPr="00126092" w:rsidRDefault="00AE505D" w:rsidP="00126092">
      <w:pPr>
        <w:widowControl w:val="0"/>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br w:type="page"/>
      </w:r>
    </w:p>
    <w:p w:rsidR="00E476D3" w:rsidRPr="00126092" w:rsidRDefault="00E476D3" w:rsidP="00126092">
      <w:pPr>
        <w:widowControl w:val="0"/>
        <w:autoSpaceDE w:val="0"/>
        <w:autoSpaceDN w:val="0"/>
        <w:adjustRightInd w:val="0"/>
        <w:spacing w:after="0" w:line="240" w:lineRule="auto"/>
        <w:jc w:val="center"/>
        <w:outlineLvl w:val="1"/>
        <w:rPr>
          <w:rFonts w:ascii="Times New Roman" w:hAnsi="Times New Roman"/>
          <w:sz w:val="26"/>
          <w:szCs w:val="26"/>
        </w:rPr>
      </w:pPr>
      <w:bookmarkStart w:id="26" w:name="Par358"/>
      <w:bookmarkEnd w:id="26"/>
      <w:r w:rsidRPr="00126092">
        <w:rPr>
          <w:rFonts w:ascii="Times New Roman" w:hAnsi="Times New Roman"/>
          <w:sz w:val="26"/>
          <w:szCs w:val="26"/>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476D3" w:rsidRPr="00126092" w:rsidRDefault="00E476D3" w:rsidP="00126092">
      <w:pPr>
        <w:widowControl w:val="0"/>
        <w:autoSpaceDE w:val="0"/>
        <w:autoSpaceDN w:val="0"/>
        <w:adjustRightInd w:val="0"/>
        <w:spacing w:after="0" w:line="240" w:lineRule="auto"/>
        <w:jc w:val="both"/>
        <w:rPr>
          <w:rFonts w:ascii="Times New Roman" w:hAnsi="Times New Roman"/>
          <w:sz w:val="26"/>
          <w:szCs w:val="26"/>
        </w:rPr>
      </w:pP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27" w:name="Par363"/>
      <w:bookmarkEnd w:id="27"/>
      <w:r w:rsidRPr="00126092">
        <w:rPr>
          <w:rFonts w:ascii="Times New Roman" w:hAnsi="Times New Roman"/>
          <w:sz w:val="26"/>
          <w:szCs w:val="26"/>
        </w:rPr>
        <w:t>3.1. Предоставление муниципальной услуги включает в себя следующие административные процедуры (действия):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прием заявления и документов для согласования схемы расположения ярмарки, правовая оценка документов;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уведомление заявителей (получателей) муниципальной услуги о согласовании схемы расположения ярмарки, (форма уведомления приведена в приложении № 2 настоящему Административному регламенту);</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уведомление заявителей (получателей) муниципальной услуги об отказе в предоставлении муниципальной услуги, (форма уведомления приведена в приложении № 3 к настоящему Административному регламенту).</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3.2. Основанием для начала административной процедуры является обращение заявителя с заявлением и прилагаемыми к нему документами согласно пункту 2.6 настоящего Административного регламента, в Администрацию.</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Заявление регистрируется в </w:t>
      </w:r>
      <w:r w:rsidR="00E04BD1">
        <w:rPr>
          <w:rFonts w:ascii="Times New Roman" w:hAnsi="Times New Roman"/>
          <w:sz w:val="26"/>
          <w:szCs w:val="26"/>
        </w:rPr>
        <w:t>Отделе</w:t>
      </w:r>
      <w:r w:rsidRPr="00126092">
        <w:rPr>
          <w:rFonts w:ascii="Times New Roman" w:hAnsi="Times New Roman"/>
          <w:sz w:val="26"/>
          <w:szCs w:val="26"/>
        </w:rPr>
        <w:t xml:space="preserve"> в день подачи заявления.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Документы, прилагаемые к заявлению, регистрируются должностным лицом </w:t>
      </w:r>
      <w:r w:rsidR="00E04BD1">
        <w:rPr>
          <w:rFonts w:ascii="Times New Roman" w:hAnsi="Times New Roman"/>
          <w:sz w:val="26"/>
          <w:szCs w:val="26"/>
        </w:rPr>
        <w:t>Отдела</w:t>
      </w:r>
      <w:r w:rsidRPr="00126092">
        <w:rPr>
          <w:rFonts w:ascii="Times New Roman" w:hAnsi="Times New Roman"/>
          <w:sz w:val="26"/>
          <w:szCs w:val="26"/>
        </w:rPr>
        <w:t xml:space="preserve"> в день их поступления. Должностное лицо </w:t>
      </w:r>
      <w:r w:rsidR="00E04BD1">
        <w:rPr>
          <w:rFonts w:ascii="Times New Roman" w:hAnsi="Times New Roman"/>
          <w:sz w:val="26"/>
          <w:szCs w:val="26"/>
        </w:rPr>
        <w:t>Отдела</w:t>
      </w:r>
      <w:r w:rsidRPr="00126092">
        <w:rPr>
          <w:rFonts w:ascii="Times New Roman" w:hAnsi="Times New Roman"/>
          <w:sz w:val="26"/>
          <w:szCs w:val="26"/>
        </w:rPr>
        <w:t xml:space="preserve"> вносит в Журнал регистрации заявлений о согласовании схемы расположения ярмарки запись о приеме документов с указанием:</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порядкового номера записи;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даты поступления документов;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общего количества поступивших документов;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данных о заявителе.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Максимальный срок выполнения действия составляет 10 минут.</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Заявление и приложенные к нему документы рассматриваются </w:t>
      </w:r>
      <w:r w:rsidR="00E04BD1">
        <w:rPr>
          <w:rFonts w:ascii="Times New Roman" w:hAnsi="Times New Roman"/>
          <w:sz w:val="26"/>
          <w:szCs w:val="26"/>
        </w:rPr>
        <w:t>Отделом</w:t>
      </w:r>
      <w:r w:rsidRPr="00126092">
        <w:rPr>
          <w:rFonts w:ascii="Times New Roman" w:hAnsi="Times New Roman"/>
          <w:sz w:val="26"/>
          <w:szCs w:val="26"/>
        </w:rPr>
        <w:t xml:space="preserve"> в срок не более 10 рабочих дней со дня регистрации запроса (заявления) и документов, которые заявитель должен предоставить самостоятельно.</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Должностным лицом, ответственным за данную административную процедуру, является должностное лицо </w:t>
      </w:r>
      <w:r w:rsidR="00E04BD1">
        <w:rPr>
          <w:rFonts w:ascii="Times New Roman" w:hAnsi="Times New Roman"/>
          <w:sz w:val="26"/>
          <w:szCs w:val="26"/>
        </w:rPr>
        <w:t>Отдела</w:t>
      </w:r>
      <w:r w:rsidRPr="00126092">
        <w:rPr>
          <w:rFonts w:ascii="Times New Roman" w:hAnsi="Times New Roman"/>
          <w:sz w:val="26"/>
          <w:szCs w:val="26"/>
        </w:rPr>
        <w:t>.</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Должностное лицо </w:t>
      </w:r>
      <w:r w:rsidR="00E04BD1">
        <w:rPr>
          <w:rFonts w:ascii="Times New Roman" w:hAnsi="Times New Roman"/>
          <w:sz w:val="26"/>
          <w:szCs w:val="26"/>
        </w:rPr>
        <w:t>Отдела</w:t>
      </w:r>
      <w:r w:rsidRPr="00126092">
        <w:rPr>
          <w:rFonts w:ascii="Times New Roman" w:hAnsi="Times New Roman"/>
          <w:sz w:val="26"/>
          <w:szCs w:val="26"/>
        </w:rPr>
        <w:t xml:space="preserve"> проводит правовую оценку поступивших документов, удостоверяясь в их соответствии перечню документов, указанному в пунктах 2.6, 2.9 настоящего Административного регламента.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Максимальный срок выполнения действия составляет 7 дней.</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3.3. При установлении факта отсутствия необходимых документов, несоответствия представленных документов установленным требованиям, должностное лицо </w:t>
      </w:r>
      <w:r w:rsidR="00E04BD1">
        <w:rPr>
          <w:rFonts w:ascii="Times New Roman" w:hAnsi="Times New Roman"/>
          <w:sz w:val="26"/>
          <w:szCs w:val="26"/>
        </w:rPr>
        <w:t>Отдела</w:t>
      </w:r>
      <w:r w:rsidRPr="00126092">
        <w:rPr>
          <w:rFonts w:ascii="Times New Roman" w:hAnsi="Times New Roman"/>
          <w:sz w:val="26"/>
          <w:szCs w:val="26"/>
        </w:rPr>
        <w:t xml:space="preserve"> уведомляет руководител</w:t>
      </w:r>
      <w:r w:rsidR="00E04BD1">
        <w:rPr>
          <w:rFonts w:ascii="Times New Roman" w:hAnsi="Times New Roman"/>
          <w:sz w:val="26"/>
          <w:szCs w:val="26"/>
        </w:rPr>
        <w:t>я</w:t>
      </w:r>
      <w:r w:rsidRPr="00126092">
        <w:rPr>
          <w:rFonts w:ascii="Times New Roman" w:hAnsi="Times New Roman"/>
          <w:sz w:val="26"/>
          <w:szCs w:val="26"/>
        </w:rPr>
        <w:t xml:space="preserve"> </w:t>
      </w:r>
      <w:r w:rsidR="00E04BD1">
        <w:rPr>
          <w:rFonts w:ascii="Times New Roman" w:hAnsi="Times New Roman"/>
          <w:sz w:val="26"/>
          <w:szCs w:val="26"/>
        </w:rPr>
        <w:t>Отдела</w:t>
      </w:r>
      <w:r w:rsidRPr="00126092">
        <w:rPr>
          <w:rFonts w:ascii="Times New Roman" w:hAnsi="Times New Roman"/>
          <w:sz w:val="26"/>
          <w:szCs w:val="26"/>
        </w:rPr>
        <w:t xml:space="preserve"> о выявленных недостатках в представленных документах с соответствующими письменными разъяснениями и рекомендациями </w:t>
      </w:r>
      <w:proofErr w:type="gramStart"/>
      <w:r w:rsidRPr="00126092">
        <w:rPr>
          <w:rFonts w:ascii="Times New Roman" w:hAnsi="Times New Roman"/>
          <w:sz w:val="26"/>
          <w:szCs w:val="26"/>
        </w:rPr>
        <w:t>по</w:t>
      </w:r>
      <w:proofErr w:type="gramEnd"/>
      <w:r w:rsidRPr="00126092">
        <w:rPr>
          <w:rFonts w:ascii="Times New Roman" w:hAnsi="Times New Roman"/>
          <w:sz w:val="26"/>
          <w:szCs w:val="26"/>
        </w:rPr>
        <w:t xml:space="preserve"> </w:t>
      </w:r>
      <w:proofErr w:type="gramStart"/>
      <w:r w:rsidRPr="00126092">
        <w:rPr>
          <w:rFonts w:ascii="Times New Roman" w:hAnsi="Times New Roman"/>
          <w:sz w:val="26"/>
          <w:szCs w:val="26"/>
        </w:rPr>
        <w:t>последующим</w:t>
      </w:r>
      <w:proofErr w:type="gramEnd"/>
      <w:r w:rsidRPr="00126092">
        <w:rPr>
          <w:rFonts w:ascii="Times New Roman" w:hAnsi="Times New Roman"/>
          <w:sz w:val="26"/>
          <w:szCs w:val="26"/>
        </w:rPr>
        <w:t xml:space="preserve"> действиям с целью доработки документов в соответствии с требованиями действующего  законодательства.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Максимальный срок выполнения действия составляет 1 день.</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3.4. Критериями принятия решения являются: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наличие запроса (заявления) и пакета документов для согласования схемы расположения ярмарки;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соответствие документов требованиям, указанным в пунктах 2.6, 2.9 </w:t>
      </w:r>
      <w:r w:rsidRPr="00126092">
        <w:rPr>
          <w:rFonts w:ascii="Times New Roman" w:hAnsi="Times New Roman"/>
          <w:sz w:val="26"/>
          <w:szCs w:val="26"/>
        </w:rPr>
        <w:lastRenderedPageBreak/>
        <w:t>настоящего Административного регламента.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3.5. Результатом административной процедуры является прием документов и выявление должностным лицом </w:t>
      </w:r>
      <w:r w:rsidR="00E04BD1">
        <w:rPr>
          <w:rFonts w:ascii="Times New Roman" w:hAnsi="Times New Roman"/>
          <w:sz w:val="26"/>
          <w:szCs w:val="26"/>
        </w:rPr>
        <w:t>Отдела</w:t>
      </w:r>
      <w:r w:rsidRPr="00126092">
        <w:rPr>
          <w:rFonts w:ascii="Times New Roman" w:hAnsi="Times New Roman"/>
          <w:sz w:val="26"/>
          <w:szCs w:val="26"/>
        </w:rPr>
        <w:t xml:space="preserve"> оснований для согласования схемы расположения ярмарки.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highlight w:val="yellow"/>
        </w:rPr>
      </w:pPr>
      <w:r w:rsidRPr="00126092">
        <w:rPr>
          <w:rFonts w:ascii="Times New Roman" w:hAnsi="Times New Roman"/>
          <w:sz w:val="26"/>
          <w:szCs w:val="26"/>
        </w:rPr>
        <w:t>3.6. Способом фиксации административной процедуры является внесение записи о приеме документов в Журнал регистрации заявлений.</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bookmarkStart w:id="28" w:name="Par400"/>
      <w:bookmarkEnd w:id="28"/>
      <w:r w:rsidRPr="00126092">
        <w:rPr>
          <w:rFonts w:ascii="Times New Roman" w:hAnsi="Times New Roman"/>
          <w:sz w:val="26"/>
          <w:szCs w:val="26"/>
        </w:rPr>
        <w:t>3.7. </w:t>
      </w:r>
      <w:r w:rsidRPr="00126092">
        <w:rPr>
          <w:rFonts w:ascii="Times New Roman" w:hAnsi="Times New Roman"/>
          <w:sz w:val="26"/>
          <w:szCs w:val="26"/>
          <w:lang w:eastAsia="ru-RU"/>
        </w:rPr>
        <w:t>Юридическим фактом, для формирования и направление запросов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t xml:space="preserve">в рамках межведомственного взаимодействия являющимся основанием для начала административной процедуры, является прием </w:t>
      </w:r>
      <w:r w:rsidR="00E04BD1">
        <w:rPr>
          <w:rFonts w:ascii="Times New Roman" w:hAnsi="Times New Roman"/>
          <w:sz w:val="26"/>
          <w:szCs w:val="26"/>
          <w:lang w:eastAsia="ru-RU"/>
        </w:rPr>
        <w:t>Отделом</w:t>
      </w:r>
      <w:r w:rsidRPr="00126092">
        <w:rPr>
          <w:rFonts w:ascii="Times New Roman" w:hAnsi="Times New Roman"/>
          <w:sz w:val="26"/>
          <w:szCs w:val="26"/>
          <w:lang w:eastAsia="ru-RU"/>
        </w:rPr>
        <w:t xml:space="preserve"> заявления о предоставлении муниципальной услуги и  документов, предусмотренных </w:t>
      </w:r>
      <w:hyperlink w:anchor="Par181" w:tooltip="2.6. Для получения разрешения на совершение сделки по отчуждению имущества несовершеннолетнего, в котором проживает или является собственником несовершеннолетний, заявитель (заявители) помимо заявления, составленного по форме согласно приложениям N 2 - N 7 к н" w:history="1">
        <w:r w:rsidRPr="00126092">
          <w:rPr>
            <w:rFonts w:ascii="Times New Roman" w:hAnsi="Times New Roman"/>
            <w:sz w:val="26"/>
            <w:szCs w:val="26"/>
            <w:lang w:eastAsia="ru-RU"/>
          </w:rPr>
          <w:t>пунктом 2.6</w:t>
        </w:r>
      </w:hyperlink>
      <w:r w:rsidRPr="00126092">
        <w:rPr>
          <w:rFonts w:ascii="Times New Roman" w:hAnsi="Times New Roman"/>
          <w:sz w:val="26"/>
          <w:szCs w:val="26"/>
          <w:lang w:eastAsia="ru-RU"/>
        </w:rPr>
        <w:t>. настоящего Административного регламента, а также непредставление заявителем по собственной инициативе документов, указанных в пункте 2.7. настоящего Административного регламента.</w:t>
      </w:r>
      <w:proofErr w:type="gramEnd"/>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3.7.1. Должностным лицом, ответственным за выполнение административной процедуры, является должностное лицо, ответственное за прием документов.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3.7.2. Должностное лицо, ответственное за прием документов, направляет запросы для получения документов (информации), указанных в </w:t>
      </w:r>
      <w:hyperlink w:anchor="Par270" w:tooltip="2.9. Документами (информацией), запрашиваемыми уполномоченным органом в государственных органах, в распоряжении которых находятся эти документы (информация), если заявитель при предоставлении документов, указанных в пунктах 2.6, 2.7, 2.8 настоящего Администрат" w:history="1">
        <w:r w:rsidRPr="00126092">
          <w:rPr>
            <w:rFonts w:ascii="Times New Roman" w:hAnsi="Times New Roman"/>
            <w:sz w:val="26"/>
            <w:szCs w:val="26"/>
            <w:lang w:eastAsia="ru-RU"/>
          </w:rPr>
          <w:t>пункте</w:t>
        </w:r>
      </w:hyperlink>
      <w:r w:rsidRPr="00126092">
        <w:rPr>
          <w:rFonts w:ascii="Times New Roman" w:hAnsi="Times New Roman"/>
          <w:sz w:val="26"/>
          <w:szCs w:val="26"/>
          <w:lang w:eastAsia="ru-RU"/>
        </w:rPr>
        <w:t xml:space="preserve"> 2.7. настоящего Административного регламента, в Управление Федеральной налоговой службы по Самарской области и Управление </w:t>
      </w:r>
      <w:proofErr w:type="spellStart"/>
      <w:r w:rsidRPr="00126092">
        <w:rPr>
          <w:rFonts w:ascii="Times New Roman" w:hAnsi="Times New Roman"/>
          <w:sz w:val="26"/>
          <w:szCs w:val="26"/>
          <w:lang w:eastAsia="ru-RU"/>
        </w:rPr>
        <w:t>Росреестра</w:t>
      </w:r>
      <w:proofErr w:type="spellEnd"/>
      <w:r w:rsidRPr="00126092">
        <w:rPr>
          <w:rFonts w:ascii="Times New Roman" w:hAnsi="Times New Roman"/>
          <w:sz w:val="26"/>
          <w:szCs w:val="26"/>
          <w:lang w:eastAsia="ru-RU"/>
        </w:rPr>
        <w:t xml:space="preserve"> по Самарской области в порядке и способами, определенными в технологической карте межведомственного взаимодействия, утвержденной в установленном порядке.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3.7.3. Межведомственные запросы, необходимые для получения документов, указанных в пункте 2.7. настоящего Административного регламента, направляются в  Управление Федеральной налоговой службы по Самарской области и Управление </w:t>
      </w:r>
      <w:proofErr w:type="spellStart"/>
      <w:r w:rsidRPr="00126092">
        <w:rPr>
          <w:rFonts w:ascii="Times New Roman" w:hAnsi="Times New Roman"/>
          <w:sz w:val="26"/>
          <w:szCs w:val="26"/>
          <w:lang w:eastAsia="ru-RU"/>
        </w:rPr>
        <w:t>Росреестра</w:t>
      </w:r>
      <w:proofErr w:type="spellEnd"/>
      <w:r w:rsidRPr="00126092">
        <w:rPr>
          <w:rFonts w:ascii="Times New Roman" w:hAnsi="Times New Roman"/>
          <w:sz w:val="26"/>
          <w:szCs w:val="26"/>
          <w:lang w:eastAsia="ru-RU"/>
        </w:rPr>
        <w:t xml:space="preserve"> по Самарской области в течение 3 рабочих дней со дня предоставления заявления и документов, предусмотренных пунктом 2.7. настоящего Административного регламента.</w:t>
      </w:r>
    </w:p>
    <w:p w:rsidR="00E476D3"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3.7.4.</w:t>
      </w:r>
      <w:r w:rsidR="00044106">
        <w:rPr>
          <w:rFonts w:ascii="Times New Roman" w:hAnsi="Times New Roman"/>
          <w:sz w:val="26"/>
          <w:szCs w:val="26"/>
          <w:lang w:eastAsia="ru-RU"/>
        </w:rPr>
        <w:t xml:space="preserve"> Срок предоставления сведений при межведомственном информационном взаимодействии в электронной форме не должен превышать        48 (сорок восемь) часов с момента направления межведомственного запроса</w:t>
      </w:r>
      <w:r w:rsidRPr="00126092">
        <w:rPr>
          <w:rFonts w:ascii="Times New Roman" w:hAnsi="Times New Roman"/>
          <w:sz w:val="26"/>
          <w:szCs w:val="26"/>
          <w:lang w:eastAsia="ru-RU"/>
        </w:rPr>
        <w:t>.</w:t>
      </w:r>
    </w:p>
    <w:p w:rsidR="00044106" w:rsidRPr="00126092" w:rsidRDefault="00044106"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 случаях, установленных нормативными правовыми актами Российской Федерации, предоставление сведений может осуществляться в режиме реального времени</w:t>
      </w:r>
      <w:r w:rsidR="00573BA7">
        <w:rPr>
          <w:rFonts w:ascii="Times New Roman" w:hAnsi="Times New Roman"/>
          <w:sz w:val="26"/>
          <w:szCs w:val="26"/>
          <w:lang w:eastAsia="ru-RU"/>
        </w:rPr>
        <w:t>, при котором время с момента отправления межведомственного запроса до момента получения ответа на этот запрос не превышает 2 (двух) секунд.</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3.7.5. Критерием принятия решения о направлении межведомственного запроса являются: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поступление в Администрацию заявления о предоставлении муниципальной услуги и непредставление заявителем по собственной инициативе документов, предусмотренных пунктом 2.7. настоящего Административного регламента;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3.7.6. Результатом административной процедуры является получение ответов на межведомственные запросы и комплектование полного пакета документов, необходимого для предоставления муниципальной услуги.  </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3.7.7. Способом фиксации результата административной процедуры является регистрация ответов на запросы, поступивших от  Управления Федеральной налоговой службы по Самарской области и Управления </w:t>
      </w:r>
      <w:proofErr w:type="spellStart"/>
      <w:r w:rsidRPr="00126092">
        <w:rPr>
          <w:rFonts w:ascii="Times New Roman" w:hAnsi="Times New Roman"/>
          <w:sz w:val="26"/>
          <w:szCs w:val="26"/>
          <w:lang w:eastAsia="ru-RU"/>
        </w:rPr>
        <w:t>Росреестра</w:t>
      </w:r>
      <w:proofErr w:type="spellEnd"/>
      <w:r w:rsidRPr="00126092">
        <w:rPr>
          <w:rFonts w:ascii="Times New Roman" w:hAnsi="Times New Roman"/>
          <w:sz w:val="26"/>
          <w:szCs w:val="26"/>
          <w:lang w:eastAsia="ru-RU"/>
        </w:rPr>
        <w:t xml:space="preserve"> по Самарской области.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29" w:name="Par421"/>
      <w:bookmarkStart w:id="30" w:name="Par452"/>
      <w:bookmarkStart w:id="31" w:name="Par488"/>
      <w:bookmarkEnd w:id="29"/>
      <w:bookmarkEnd w:id="30"/>
      <w:bookmarkEnd w:id="31"/>
      <w:r w:rsidRPr="00126092">
        <w:rPr>
          <w:rFonts w:ascii="Times New Roman" w:hAnsi="Times New Roman"/>
          <w:sz w:val="26"/>
          <w:szCs w:val="26"/>
        </w:rPr>
        <w:t xml:space="preserve">3.8. Должностным лицом, ответственным за данную административную процедуру, является должностное лицо </w:t>
      </w:r>
      <w:r w:rsidR="00E04BD1">
        <w:rPr>
          <w:rFonts w:ascii="Times New Roman" w:hAnsi="Times New Roman"/>
          <w:sz w:val="26"/>
          <w:szCs w:val="26"/>
        </w:rPr>
        <w:t>Отдела</w:t>
      </w:r>
      <w:r w:rsidRPr="00126092">
        <w:rPr>
          <w:rFonts w:ascii="Times New Roman" w:hAnsi="Times New Roman"/>
          <w:sz w:val="26"/>
          <w:szCs w:val="26"/>
        </w:rPr>
        <w:t>.</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lastRenderedPageBreak/>
        <w:t xml:space="preserve">3.9. Юридическим фактом для уведомления заявителей (получателей) является подготовка должностным лицом </w:t>
      </w:r>
      <w:r w:rsidR="00E04BD1">
        <w:rPr>
          <w:rFonts w:ascii="Times New Roman" w:hAnsi="Times New Roman"/>
          <w:sz w:val="26"/>
          <w:szCs w:val="26"/>
        </w:rPr>
        <w:t>Отдела</w:t>
      </w:r>
      <w:r w:rsidRPr="00126092">
        <w:rPr>
          <w:rFonts w:ascii="Times New Roman" w:hAnsi="Times New Roman"/>
          <w:sz w:val="26"/>
          <w:szCs w:val="26"/>
        </w:rPr>
        <w:t xml:space="preserve"> проекта уведомления в адрес заявителя (получателя) муниципальной услуги о предоставлении либо об отказе в согласовании схемы расположения ярмарки по основаниям, указанным в п. 2.9 Административного регламента.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Максимальный срок выполнения действия составляет 1 день.</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3.10.</w:t>
      </w:r>
      <w:r w:rsidRPr="00126092">
        <w:rPr>
          <w:rFonts w:ascii="Times New Roman" w:hAnsi="Times New Roman"/>
          <w:i/>
          <w:sz w:val="26"/>
          <w:szCs w:val="26"/>
        </w:rPr>
        <w:t xml:space="preserve"> </w:t>
      </w:r>
      <w:r w:rsidRPr="00126092">
        <w:rPr>
          <w:rFonts w:ascii="Times New Roman" w:hAnsi="Times New Roman"/>
          <w:sz w:val="26"/>
          <w:szCs w:val="26"/>
        </w:rPr>
        <w:t xml:space="preserve">Заместитель главы, курирующий деятельность </w:t>
      </w:r>
      <w:r w:rsidR="00E04BD1">
        <w:rPr>
          <w:rFonts w:ascii="Times New Roman" w:hAnsi="Times New Roman"/>
          <w:sz w:val="26"/>
          <w:szCs w:val="26"/>
        </w:rPr>
        <w:t>Отдела</w:t>
      </w:r>
      <w:r w:rsidRPr="00126092">
        <w:rPr>
          <w:rFonts w:ascii="Times New Roman" w:hAnsi="Times New Roman"/>
          <w:sz w:val="26"/>
          <w:szCs w:val="26"/>
        </w:rPr>
        <w:t xml:space="preserve"> (далее – заместитель главы) подписывает уведомление.</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Максимальный срок выполнения действия составляет 1 день.</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3.11. После подписания уведомления Заместителем главы регистрирует уведомление и отправляет его заявителю по почте или вручает заявителю лично (по желанию заявителя).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Максимальный срок выполнения действия составляет 1 день.</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3.12. Результатом данной административной процедуры является уведомление заявителей о предоставлении либо об отказе в согласовании схемы расположения ярмарки.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3.13. Способом фиксации административной процедуры является подписание уведомлений заместителем главы.</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3.14. Общий максимальный срок подготовки и направления уведомлений заявителям о предоставлении либо об отказе в согласовании схемы расположения ярмарки составляет 10 дней со дня, следующего за днем поступления в </w:t>
      </w:r>
      <w:r w:rsidR="00E04BD1">
        <w:rPr>
          <w:rFonts w:ascii="Times New Roman" w:hAnsi="Times New Roman"/>
          <w:sz w:val="26"/>
          <w:szCs w:val="26"/>
        </w:rPr>
        <w:t>Отдел</w:t>
      </w:r>
      <w:r w:rsidRPr="00126092">
        <w:rPr>
          <w:rFonts w:ascii="Times New Roman" w:hAnsi="Times New Roman"/>
          <w:sz w:val="26"/>
          <w:szCs w:val="26"/>
        </w:rPr>
        <w:t xml:space="preserve"> заявления о предоставлении муниципальной услуги.</w:t>
      </w:r>
    </w:p>
    <w:p w:rsidR="00E476D3" w:rsidRPr="00126092" w:rsidRDefault="00E476D3" w:rsidP="00126092">
      <w:pPr>
        <w:widowControl w:val="0"/>
        <w:autoSpaceDE w:val="0"/>
        <w:autoSpaceDN w:val="0"/>
        <w:adjustRightInd w:val="0"/>
        <w:spacing w:after="0" w:line="240" w:lineRule="auto"/>
        <w:ind w:firstLine="709"/>
        <w:outlineLvl w:val="1"/>
        <w:rPr>
          <w:rFonts w:ascii="Times New Roman" w:hAnsi="Times New Roman"/>
          <w:sz w:val="26"/>
          <w:szCs w:val="26"/>
        </w:rPr>
      </w:pPr>
      <w:bookmarkStart w:id="32" w:name="Par502"/>
      <w:bookmarkStart w:id="33" w:name="Par529"/>
      <w:bookmarkStart w:id="34" w:name="Par576"/>
      <w:bookmarkEnd w:id="32"/>
      <w:bookmarkEnd w:id="33"/>
      <w:bookmarkEnd w:id="34"/>
    </w:p>
    <w:p w:rsidR="00E476D3" w:rsidRPr="00126092" w:rsidRDefault="00E476D3" w:rsidP="00126092">
      <w:pPr>
        <w:widowControl w:val="0"/>
        <w:autoSpaceDE w:val="0"/>
        <w:autoSpaceDN w:val="0"/>
        <w:adjustRightInd w:val="0"/>
        <w:spacing w:after="0" w:line="240" w:lineRule="auto"/>
        <w:jc w:val="center"/>
        <w:outlineLvl w:val="1"/>
        <w:rPr>
          <w:rFonts w:ascii="Times New Roman" w:hAnsi="Times New Roman"/>
          <w:sz w:val="26"/>
          <w:szCs w:val="26"/>
        </w:rPr>
      </w:pPr>
      <w:r w:rsidRPr="00126092">
        <w:rPr>
          <w:rFonts w:ascii="Times New Roman" w:hAnsi="Times New Roman"/>
          <w:sz w:val="26"/>
          <w:szCs w:val="26"/>
        </w:rPr>
        <w:t xml:space="preserve">4. Формы </w:t>
      </w:r>
      <w:proofErr w:type="gramStart"/>
      <w:r w:rsidRPr="00126092">
        <w:rPr>
          <w:rFonts w:ascii="Times New Roman" w:hAnsi="Times New Roman"/>
          <w:sz w:val="26"/>
          <w:szCs w:val="26"/>
        </w:rPr>
        <w:t>контроля за</w:t>
      </w:r>
      <w:proofErr w:type="gramEnd"/>
      <w:r w:rsidRPr="00126092">
        <w:rPr>
          <w:rFonts w:ascii="Times New Roman" w:hAnsi="Times New Roman"/>
          <w:sz w:val="26"/>
          <w:szCs w:val="26"/>
        </w:rPr>
        <w:t xml:space="preserve"> исполнением Административного регламента</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35" w:name="Par579"/>
      <w:bookmarkEnd w:id="35"/>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4.1. Текущий </w:t>
      </w:r>
      <w:proofErr w:type="gramStart"/>
      <w:r w:rsidRPr="00126092">
        <w:rPr>
          <w:rFonts w:ascii="Times New Roman" w:hAnsi="Times New Roman"/>
          <w:sz w:val="26"/>
          <w:szCs w:val="26"/>
        </w:rPr>
        <w:t>контроль за</w:t>
      </w:r>
      <w:proofErr w:type="gramEnd"/>
      <w:r w:rsidRPr="00126092">
        <w:rPr>
          <w:rFonts w:ascii="Times New Roman" w:hAnsi="Times New Roman"/>
          <w:sz w:val="26"/>
          <w:szCs w:val="26"/>
        </w:rPr>
        <w:t xml:space="preserve"> соблюдением и исполнением ответственными должностными лицами </w:t>
      </w:r>
      <w:r w:rsidR="00E04BD1">
        <w:rPr>
          <w:rFonts w:ascii="Times New Roman" w:hAnsi="Times New Roman"/>
          <w:sz w:val="26"/>
          <w:szCs w:val="26"/>
        </w:rPr>
        <w:t>Отдела</w:t>
      </w:r>
      <w:r w:rsidRPr="00126092">
        <w:rPr>
          <w:rFonts w:ascii="Times New Roman" w:hAnsi="Times New Roman"/>
          <w:sz w:val="26"/>
          <w:szCs w:val="26"/>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за принятием решений ответственными лицами, в части административных процедур, выполняемых </w:t>
      </w:r>
      <w:r w:rsidR="00E04BD1">
        <w:rPr>
          <w:rFonts w:ascii="Times New Roman" w:hAnsi="Times New Roman"/>
          <w:sz w:val="26"/>
          <w:szCs w:val="26"/>
        </w:rPr>
        <w:t>Отделом</w:t>
      </w:r>
      <w:r w:rsidRPr="00126092">
        <w:rPr>
          <w:rFonts w:ascii="Times New Roman" w:hAnsi="Times New Roman"/>
          <w:sz w:val="26"/>
          <w:szCs w:val="26"/>
        </w:rPr>
        <w:t>, осуществляется заместителем главы, ответственным за организацию работы по предоставлению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4.2. Текущий </w:t>
      </w:r>
      <w:proofErr w:type="gramStart"/>
      <w:r w:rsidRPr="00126092">
        <w:rPr>
          <w:rFonts w:ascii="Times New Roman" w:hAnsi="Times New Roman"/>
          <w:sz w:val="26"/>
          <w:szCs w:val="26"/>
        </w:rPr>
        <w:t>контроль за</w:t>
      </w:r>
      <w:proofErr w:type="gramEnd"/>
      <w:r w:rsidRPr="00126092">
        <w:rPr>
          <w:rFonts w:ascii="Times New Roman" w:hAnsi="Times New Roman"/>
          <w:sz w:val="26"/>
          <w:szCs w:val="26"/>
        </w:rPr>
        <w:t xml:space="preserve"> соблюдением сроков, последовательности действий, определенных административными процедурами,                                     по предоставлению муниципальной услуги и принятием в ходе предоставления решений, осуществляется заместителем главы и руководителем </w:t>
      </w:r>
      <w:r w:rsidR="00E04BD1">
        <w:rPr>
          <w:rFonts w:ascii="Times New Roman" w:hAnsi="Times New Roman"/>
          <w:sz w:val="26"/>
          <w:szCs w:val="26"/>
        </w:rPr>
        <w:t>Отдела</w:t>
      </w:r>
      <w:r w:rsidRPr="00126092">
        <w:rPr>
          <w:rFonts w:ascii="Times New Roman" w:hAnsi="Times New Roman"/>
          <w:sz w:val="26"/>
          <w:szCs w:val="26"/>
        </w:rPr>
        <w:t>.</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4.3. Администрация, осуществляя </w:t>
      </w:r>
      <w:proofErr w:type="gramStart"/>
      <w:r w:rsidRPr="00126092">
        <w:rPr>
          <w:rFonts w:ascii="Times New Roman" w:hAnsi="Times New Roman"/>
          <w:sz w:val="26"/>
          <w:szCs w:val="26"/>
        </w:rPr>
        <w:t>контроль за</w:t>
      </w:r>
      <w:proofErr w:type="gramEnd"/>
      <w:r w:rsidRPr="00126092">
        <w:rPr>
          <w:rFonts w:ascii="Times New Roman" w:hAnsi="Times New Roman"/>
          <w:sz w:val="26"/>
          <w:szCs w:val="26"/>
        </w:rPr>
        <w:t xml:space="preserve"> предоставлением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контролирует соблюдение порядка и условий предоставления муниципальной услуги, законность решений </w:t>
      </w:r>
      <w:r w:rsidR="00E04BD1">
        <w:rPr>
          <w:rFonts w:ascii="Times New Roman" w:hAnsi="Times New Roman"/>
          <w:sz w:val="26"/>
          <w:szCs w:val="26"/>
        </w:rPr>
        <w:t>Отдела</w:t>
      </w:r>
      <w:r w:rsidRPr="00126092">
        <w:rPr>
          <w:rFonts w:ascii="Times New Roman" w:hAnsi="Times New Roman"/>
          <w:sz w:val="26"/>
          <w:szCs w:val="26"/>
        </w:rPr>
        <w:t xml:space="preserve"> при предоставлении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в случае выявления нарушений требований </w:t>
      </w:r>
      <w:proofErr w:type="gramStart"/>
      <w:r w:rsidRPr="00126092">
        <w:rPr>
          <w:rFonts w:ascii="Times New Roman" w:hAnsi="Times New Roman"/>
          <w:sz w:val="26"/>
          <w:szCs w:val="26"/>
        </w:rPr>
        <w:t>закона по вопросам</w:t>
      </w:r>
      <w:proofErr w:type="gramEnd"/>
      <w:r w:rsidRPr="00126092">
        <w:rPr>
          <w:rFonts w:ascii="Times New Roman" w:hAnsi="Times New Roman"/>
          <w:sz w:val="26"/>
          <w:szCs w:val="26"/>
        </w:rPr>
        <w:t xml:space="preserve"> предоставления </w:t>
      </w:r>
      <w:r w:rsidR="00E04BD1">
        <w:rPr>
          <w:rFonts w:ascii="Times New Roman" w:hAnsi="Times New Roman"/>
          <w:sz w:val="26"/>
          <w:szCs w:val="26"/>
        </w:rPr>
        <w:t>Отделом</w:t>
      </w:r>
      <w:r w:rsidRPr="00126092">
        <w:rPr>
          <w:rFonts w:ascii="Times New Roman" w:hAnsi="Times New Roman"/>
          <w:sz w:val="26"/>
          <w:szCs w:val="26"/>
        </w:rPr>
        <w:t xml:space="preserve"> или их должностными лицами муниципальной услуги, дает письменные предписания по устранению таких нарушений, обязательные для исполнения </w:t>
      </w:r>
      <w:r w:rsidR="00E04BD1">
        <w:rPr>
          <w:rFonts w:ascii="Times New Roman" w:hAnsi="Times New Roman"/>
          <w:sz w:val="26"/>
          <w:szCs w:val="26"/>
        </w:rPr>
        <w:t>Отделом</w:t>
      </w:r>
      <w:r w:rsidRPr="00126092">
        <w:rPr>
          <w:rFonts w:ascii="Times New Roman" w:hAnsi="Times New Roman"/>
          <w:sz w:val="26"/>
          <w:szCs w:val="26"/>
        </w:rPr>
        <w:t xml:space="preserve"> и их должностными лицами;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назначает уполномоченных лиц для постоянного наблюдения за предоставлением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запрашивает и получает в 2-недельный срок, а при чрезвычайных обстоятельствах (стихийных бедствиях, экологических катастрофах и т.п.) </w:t>
      </w:r>
      <w:r w:rsidRPr="00126092">
        <w:rPr>
          <w:rFonts w:ascii="Times New Roman" w:hAnsi="Times New Roman"/>
          <w:sz w:val="26"/>
          <w:szCs w:val="26"/>
        </w:rPr>
        <w:lastRenderedPageBreak/>
        <w:t>незамедлительно необходимые документы и другую информацию, связанные с осуществлением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4.4. Текущий контроль осуществляется путем проведения должностными лицами Администрации, ответственными за организацию работы по предоставлению муниципальной услуги, и заместителем главы проверок соблюдения и исполнения ответственными должностными лицами </w:t>
      </w:r>
      <w:r w:rsidR="00E04BD1">
        <w:rPr>
          <w:rFonts w:ascii="Times New Roman" w:hAnsi="Times New Roman"/>
          <w:sz w:val="26"/>
          <w:szCs w:val="26"/>
        </w:rPr>
        <w:t>Отдела</w:t>
      </w:r>
      <w:r w:rsidRPr="00126092">
        <w:rPr>
          <w:rFonts w:ascii="Times New Roman" w:hAnsi="Times New Roman"/>
          <w:sz w:val="26"/>
          <w:szCs w:val="26"/>
        </w:rPr>
        <w:t xml:space="preserve"> положений Административного регламента, иных нормативных правовых актов Российской Федерации, Самарской области и муниципального образования.</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Периодичность осуществления текущего контроля устанавливает заместитель главы.</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4.5. При выявлении нарушений положений Административного регламента при проведении текущего контроля принимаются меры к устранению выявленных нарушений.</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36" w:name="Par597"/>
      <w:bookmarkEnd w:id="36"/>
      <w:r w:rsidRPr="00126092">
        <w:rPr>
          <w:rFonts w:ascii="Times New Roman" w:hAnsi="Times New Roman"/>
          <w:sz w:val="26"/>
          <w:szCs w:val="26"/>
        </w:rPr>
        <w:t xml:space="preserve">4.6. Проверка полноты и качества предоставления муниципальной услуги включает в себя проведение проверок должностных лиц </w:t>
      </w:r>
      <w:r w:rsidR="00E04BD1">
        <w:rPr>
          <w:rFonts w:ascii="Times New Roman" w:hAnsi="Times New Roman"/>
          <w:sz w:val="26"/>
          <w:szCs w:val="26"/>
        </w:rPr>
        <w:t>Отдела</w:t>
      </w:r>
      <w:r w:rsidRPr="00126092">
        <w:rPr>
          <w:rFonts w:ascii="Times New Roman" w:hAnsi="Times New Roman"/>
          <w:sz w:val="26"/>
          <w:szCs w:val="26"/>
        </w:rPr>
        <w:t>, выявление и установление нарушений прав заявителей (получателей муниципальной услуги), принятие решений об устранении соответствующих нарушений.</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4.7. Проверку полноты и качества предоставления муниципальной услуги осуществляет заместитель главы.</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4.8. Проверки полноты и качества предоставления муниципальной услуги могут быть плановыми (осуществляться на основании полугодовых или годовых планов работы) и внеплановыми (проверка проводится                          по конкретному обращению заявителя (получателя муниципальной услуги) или иного уполномоченного лица или в установленных законодательством случаях).</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4.9. Периодичность плановых проверок определяется индивидуальными правовыми актами (приказами, распоряжениями), но не чаще одного раза в три года. Внеплановые проверки проводятся по жалобам от заявителей (получателей) муниципальной услуги или иных уполномоченных лиц и в установленных законодательством случаях.</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4.10. По результатам проверок составляется акт, в котором указываются результаты проверки, выявленные нарушения и сроки их устранения, рекомендации.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По результатам проведения проверок в случае выявления нарушений прав заявителей (получателей) муниципальной услуги принимаются меры, направленные на восстановление нарушенных прав.</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37" w:name="Par609"/>
      <w:bookmarkEnd w:id="37"/>
      <w:r w:rsidRPr="00126092">
        <w:rPr>
          <w:rFonts w:ascii="Times New Roman" w:hAnsi="Times New Roman"/>
          <w:sz w:val="26"/>
          <w:szCs w:val="26"/>
        </w:rPr>
        <w:t>4.11. 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4.12. Должностные лица </w:t>
      </w:r>
      <w:r w:rsidR="00E04BD1">
        <w:rPr>
          <w:rFonts w:ascii="Times New Roman" w:hAnsi="Times New Roman"/>
          <w:sz w:val="26"/>
          <w:szCs w:val="26"/>
        </w:rPr>
        <w:t>Отдела</w:t>
      </w:r>
      <w:r w:rsidRPr="00126092">
        <w:rPr>
          <w:rFonts w:ascii="Times New Roman" w:hAnsi="Times New Roman"/>
          <w:sz w:val="26"/>
          <w:szCs w:val="26"/>
        </w:rPr>
        <w:t>, ответственные за прием документов, несут персональную ответственность за соблюдение сроков и порядка приема документов, их правовую оценку.</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Заместитель главы (уполномоченное лицо) несет ответственность за правильность и правомерность оказания (отказа в оказании)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bookmarkStart w:id="38" w:name="Par618"/>
      <w:bookmarkEnd w:id="38"/>
      <w:r w:rsidRPr="00126092">
        <w:rPr>
          <w:rFonts w:ascii="Times New Roman" w:hAnsi="Times New Roman"/>
          <w:sz w:val="26"/>
          <w:szCs w:val="26"/>
        </w:rPr>
        <w:t>4.13. </w:t>
      </w:r>
      <w:proofErr w:type="gramStart"/>
      <w:r w:rsidRPr="00126092">
        <w:rPr>
          <w:rFonts w:ascii="Times New Roman" w:hAnsi="Times New Roman"/>
          <w:sz w:val="26"/>
          <w:szCs w:val="26"/>
        </w:rPr>
        <w:t>Контроль за</w:t>
      </w:r>
      <w:proofErr w:type="gramEnd"/>
      <w:r w:rsidRPr="00126092">
        <w:rPr>
          <w:rFonts w:ascii="Times New Roman" w:hAnsi="Times New Roman"/>
          <w:sz w:val="26"/>
          <w:szCs w:val="26"/>
        </w:rPr>
        <w:t xml:space="preserve"> предоставлением муниципальной услуги осуществляется в следующих формах:</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текущий контроль;</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контроль со стороны Администрации;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контроль со стороны заявителей (получателей) муниципальной услуги.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lastRenderedPageBreak/>
        <w:t xml:space="preserve">4.14. Порядок и формы </w:t>
      </w:r>
      <w:proofErr w:type="gramStart"/>
      <w:r w:rsidRPr="00126092">
        <w:rPr>
          <w:rFonts w:ascii="Times New Roman" w:hAnsi="Times New Roman"/>
          <w:sz w:val="26"/>
          <w:szCs w:val="26"/>
        </w:rPr>
        <w:t>контроля за</w:t>
      </w:r>
      <w:proofErr w:type="gramEnd"/>
      <w:r w:rsidRPr="00126092">
        <w:rPr>
          <w:rFonts w:ascii="Times New Roman" w:hAnsi="Times New Roman"/>
          <w:sz w:val="26"/>
          <w:szCs w:val="26"/>
        </w:rPr>
        <w:t xml:space="preserve"> предоставлением муниципальной услуги должны отвечать требованиям непрерывности и эффективности.</w:t>
      </w:r>
    </w:p>
    <w:p w:rsidR="00E476D3" w:rsidRPr="00126092" w:rsidRDefault="00E476D3" w:rsidP="00126092">
      <w:pPr>
        <w:widowControl w:val="0"/>
        <w:autoSpaceDE w:val="0"/>
        <w:autoSpaceDN w:val="0"/>
        <w:adjustRightInd w:val="0"/>
        <w:spacing w:after="0" w:line="240" w:lineRule="auto"/>
        <w:ind w:firstLine="709"/>
        <w:jc w:val="both"/>
        <w:rPr>
          <w:rFonts w:ascii="Times New Roman" w:hAnsi="Times New Roman"/>
          <w:sz w:val="26"/>
          <w:szCs w:val="26"/>
        </w:rPr>
      </w:pPr>
      <w:r w:rsidRPr="00126092">
        <w:rPr>
          <w:rFonts w:ascii="Times New Roman" w:hAnsi="Times New Roman"/>
          <w:sz w:val="26"/>
          <w:szCs w:val="26"/>
        </w:rPr>
        <w:t>4.15. Заявители (получатели) муниципальной услуги могут направлять письменные обращения, принимать участие в электронных опросах, форумах и анкетировании по вопросам удовлетворенности полнотой и качеством предоставления муниципальной услуги, соблюдения положений Административного регламента, сроков и последовательности процедур (административных действий), предусмотренных Административным регламентом.</w:t>
      </w:r>
    </w:p>
    <w:p w:rsidR="00E476D3" w:rsidRPr="00126092" w:rsidRDefault="00E476D3" w:rsidP="00126092">
      <w:pPr>
        <w:widowControl w:val="0"/>
        <w:autoSpaceDE w:val="0"/>
        <w:autoSpaceDN w:val="0"/>
        <w:adjustRightInd w:val="0"/>
        <w:spacing w:after="0" w:line="240" w:lineRule="auto"/>
        <w:jc w:val="both"/>
        <w:rPr>
          <w:rFonts w:ascii="Times New Roman" w:hAnsi="Times New Roman"/>
          <w:sz w:val="26"/>
          <w:szCs w:val="26"/>
        </w:rPr>
      </w:pPr>
    </w:p>
    <w:p w:rsidR="00E476D3" w:rsidRPr="00126092" w:rsidRDefault="00E476D3" w:rsidP="00126092">
      <w:pPr>
        <w:spacing w:after="0" w:line="240" w:lineRule="auto"/>
        <w:jc w:val="center"/>
        <w:rPr>
          <w:rFonts w:ascii="Times New Roman" w:hAnsi="Times New Roman"/>
          <w:sz w:val="26"/>
          <w:szCs w:val="26"/>
          <w:lang w:eastAsia="ru-RU"/>
        </w:rPr>
      </w:pPr>
      <w:bookmarkStart w:id="39" w:name="Par628"/>
      <w:bookmarkEnd w:id="39"/>
      <w:r w:rsidRPr="00126092">
        <w:rPr>
          <w:rFonts w:ascii="Times New Roman" w:hAnsi="Times New Roman"/>
          <w:sz w:val="26"/>
          <w:szCs w:val="26"/>
          <w:lang w:eastAsia="ru-RU"/>
        </w:rPr>
        <w:t>5. Досудебный (внесудебный) порядок обжалования решений и действий (бездействия) Администрации, а также должностных лиц Администрации, муниципальных служащих, МФЦ, работников МФЦ</w:t>
      </w:r>
    </w:p>
    <w:p w:rsidR="00E476D3" w:rsidRPr="00126092" w:rsidRDefault="00E476D3" w:rsidP="00126092">
      <w:pPr>
        <w:spacing w:after="0" w:line="240" w:lineRule="auto"/>
        <w:jc w:val="center"/>
        <w:rPr>
          <w:rFonts w:ascii="Times New Roman" w:hAnsi="Times New Roman"/>
          <w:sz w:val="26"/>
          <w:szCs w:val="26"/>
          <w:lang w:eastAsia="ru-RU"/>
        </w:rPr>
      </w:pP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5.1. Заявитель может обратиться с жалобой, в том числе в следующих случаях:</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1) нарушение срока регистрации запроса заявителя о предоставлении муниципальной услуги, запроса, указанного в статье 15.1 Федерального закона № 210-ФЗ;</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2) нарушение срока предоставления муниципальной услуги. </w:t>
      </w:r>
      <w:proofErr w:type="gramStart"/>
      <w:r w:rsidRPr="00126092">
        <w:rPr>
          <w:rFonts w:ascii="Times New Roman" w:hAnsi="Times New Roman"/>
          <w:sz w:val="26"/>
          <w:szCs w:val="26"/>
          <w:lang w:eastAsia="ru-RU"/>
        </w:rPr>
        <w:t>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roofErr w:type="gramEnd"/>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E476D3" w:rsidRPr="00126092" w:rsidRDefault="00E476D3" w:rsidP="00126092">
      <w:pPr>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126092">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E476D3" w:rsidRPr="00126092" w:rsidRDefault="00E476D3" w:rsidP="00126092">
      <w:pPr>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lastRenderedPageBreak/>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126092">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8) нарушение срока или порядка выдачи документов по результатам предоставления муниципальной услуги;</w:t>
      </w:r>
    </w:p>
    <w:p w:rsidR="00E476D3" w:rsidRPr="00126092" w:rsidRDefault="00E476D3" w:rsidP="00126092">
      <w:pPr>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126092">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Административным регламентом.</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5.2. Жалоба на решения и действия (бездействие) заместителя главы, руководителя </w:t>
      </w:r>
      <w:r w:rsidR="00E04BD1">
        <w:rPr>
          <w:rFonts w:ascii="Times New Roman" w:hAnsi="Times New Roman"/>
          <w:sz w:val="26"/>
          <w:szCs w:val="26"/>
          <w:lang w:eastAsia="ru-RU"/>
        </w:rPr>
        <w:t>Отдела</w:t>
      </w:r>
      <w:r w:rsidRPr="00126092">
        <w:rPr>
          <w:rFonts w:ascii="Times New Roman" w:hAnsi="Times New Roman"/>
          <w:sz w:val="26"/>
          <w:szCs w:val="26"/>
          <w:lang w:eastAsia="ru-RU"/>
        </w:rPr>
        <w:t>, рассматриваются непосредственно главой городского округа Жигулевск, должностного лица, органа предоставляющего муниципальною услугу, рассматривается непосредственно руководителем органа</w:t>
      </w:r>
      <w:r w:rsidRPr="00126092">
        <w:rPr>
          <w:rFonts w:ascii="Times New Roman" w:hAnsi="Times New Roman"/>
          <w:sz w:val="26"/>
          <w:szCs w:val="26"/>
        </w:rPr>
        <w:t xml:space="preserve"> </w:t>
      </w:r>
      <w:r w:rsidRPr="00126092">
        <w:rPr>
          <w:rFonts w:ascii="Times New Roman" w:hAnsi="Times New Roman"/>
          <w:sz w:val="26"/>
          <w:szCs w:val="26"/>
          <w:lang w:eastAsia="ru-RU"/>
        </w:rPr>
        <w:t>предоставляющего муниципальною услугу.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Жалоба на решения и действия (бездействие) муниципальных служащих подается в Администрацию.</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5.3.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При этом срок рассмотрения жалобы, установленный настоящим Административным регламентом, исчисляется со дня регистрации жалобы в уполномоченном органе.</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5.4. Жалоба подается в письменной форме на бумажном носителе, в электронной форме в Администрацию либо в МФЦ.</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5.5. </w:t>
      </w:r>
      <w:proofErr w:type="gramStart"/>
      <w:r w:rsidRPr="00126092">
        <w:rPr>
          <w:rFonts w:ascii="Times New Roman" w:hAnsi="Times New Roman"/>
          <w:sz w:val="26"/>
          <w:szCs w:val="26"/>
          <w:lang w:eastAsia="ru-RU"/>
        </w:rPr>
        <w:t xml:space="preserve">Жалоба на решения и действия (бездействие) Администрации, должностного лица </w:t>
      </w:r>
      <w:r w:rsidR="00E04BD1">
        <w:rPr>
          <w:rFonts w:ascii="Times New Roman" w:hAnsi="Times New Roman"/>
          <w:sz w:val="26"/>
          <w:szCs w:val="26"/>
          <w:lang w:eastAsia="ru-RU"/>
        </w:rPr>
        <w:t>Отдела</w:t>
      </w:r>
      <w:r w:rsidRPr="00126092">
        <w:rPr>
          <w:rFonts w:ascii="Times New Roman" w:hAnsi="Times New Roman"/>
          <w:sz w:val="26"/>
          <w:szCs w:val="26"/>
          <w:lang w:eastAsia="ru-RU"/>
        </w:rPr>
        <w:t xml:space="preserve"> предоставляющего муниципальную услугу, заместителя </w:t>
      </w:r>
      <w:r w:rsidRPr="00126092">
        <w:rPr>
          <w:rFonts w:ascii="Times New Roman" w:hAnsi="Times New Roman"/>
          <w:sz w:val="26"/>
          <w:szCs w:val="26"/>
          <w:lang w:eastAsia="ru-RU"/>
        </w:rPr>
        <w:lastRenderedPageBreak/>
        <w:t>главы может быть направлена по почте, через МФЦ, с использованием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5.6. Жалоба на решения и действия (бездействие) МФЦ, работника МФЦ может быть направлена по почте, с использованием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5.7. Подача жалобы осуществляется бесплатно. Заявитель, подавший жалобу, несет ответственность в соответствии с законодательством Российской Федерации за достоверность сведений, содержащихся в представленной жалобе.</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Жалоба составляется в произвольной форме.</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5.8. Жалоба должна содержать:</w:t>
      </w:r>
    </w:p>
    <w:p w:rsidR="00E476D3" w:rsidRPr="00126092" w:rsidRDefault="00E476D3" w:rsidP="00126092">
      <w:pPr>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E476D3" w:rsidRPr="00126092" w:rsidRDefault="00E476D3" w:rsidP="00126092">
      <w:pPr>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В случае если жалоба не соответствует требованиям, установленным настоящим пунктом, она рассматривается в соответствии с Федеральным законом от 02.05.2006 № 59-ФЗ «О порядке рассмотрения обращений граждан Российской Федерации».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5.9.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126092">
        <w:rPr>
          <w:rFonts w:ascii="Times New Roman" w:hAnsi="Times New Roman"/>
          <w:sz w:val="26"/>
          <w:szCs w:val="26"/>
          <w:lang w:eastAsia="ru-RU"/>
        </w:rPr>
        <w:t>представлена</w:t>
      </w:r>
      <w:proofErr w:type="gramEnd"/>
      <w:r w:rsidRPr="00126092">
        <w:rPr>
          <w:rFonts w:ascii="Times New Roman" w:hAnsi="Times New Roman"/>
          <w:sz w:val="26"/>
          <w:szCs w:val="26"/>
          <w:lang w:eastAsia="ru-RU"/>
        </w:rPr>
        <w:t>:</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1) оформленная в соответствии с законодательством Российской Федерации доверенность (для физических лиц);</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lastRenderedPageBreak/>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5.10.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Время приема жалоб должно совпадать со временем предоставления муниципальных услуг.</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5.11. В электронном виде жалоба может быть подана заявителем посредством:</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1) официального сайта Администрации, предоставляющего муниципальную услугу, в сети Интернет;</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126092">
        <w:rPr>
          <w:rFonts w:ascii="Times New Roman" w:hAnsi="Times New Roman"/>
          <w:sz w:val="26"/>
          <w:szCs w:val="26"/>
          <w:lang w:eastAsia="ru-RU"/>
        </w:rPr>
        <w:t>www.gosuslugi.ru</w:t>
      </w:r>
      <w:proofErr w:type="spellEnd"/>
      <w:r w:rsidRPr="00126092">
        <w:rPr>
          <w:rFonts w:ascii="Times New Roman" w:hAnsi="Times New Roman"/>
          <w:sz w:val="26"/>
          <w:szCs w:val="26"/>
          <w:lang w:eastAsia="ru-RU"/>
        </w:rPr>
        <w:t>;</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126092">
        <w:rPr>
          <w:rFonts w:ascii="Times New Roman" w:hAnsi="Times New Roman"/>
          <w:sz w:val="26"/>
          <w:szCs w:val="26"/>
          <w:lang w:eastAsia="ru-RU"/>
        </w:rPr>
        <w:t>www.pgu.samregion.ru</w:t>
      </w:r>
      <w:proofErr w:type="spellEnd"/>
      <w:r w:rsidRPr="00126092">
        <w:rPr>
          <w:rFonts w:ascii="Times New Roman" w:hAnsi="Times New Roman"/>
          <w:sz w:val="26"/>
          <w:szCs w:val="26"/>
          <w:lang w:eastAsia="ru-RU"/>
        </w:rPr>
        <w:t xml:space="preserve"> и </w:t>
      </w:r>
      <w:proofErr w:type="spellStart"/>
      <w:r w:rsidRPr="00126092">
        <w:rPr>
          <w:rFonts w:ascii="Times New Roman" w:hAnsi="Times New Roman"/>
          <w:sz w:val="26"/>
          <w:szCs w:val="26"/>
          <w:lang w:eastAsia="ru-RU"/>
        </w:rPr>
        <w:t>www.uslugi.samregion.ru</w:t>
      </w:r>
      <w:proofErr w:type="spellEnd"/>
      <w:r w:rsidRPr="00126092">
        <w:rPr>
          <w:rFonts w:ascii="Times New Roman" w:hAnsi="Times New Roman"/>
          <w:sz w:val="26"/>
          <w:szCs w:val="26"/>
          <w:lang w:eastAsia="ru-RU"/>
        </w:rPr>
        <w:t>.</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5.12.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Администрацией, предоставляющим муниципальную услугу (далее - соглашение о взаимодействии), но не позднее следующего рабочего дня со дня поступления жалобы.</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При этом срок рассмотрения жалобы исчисляется со дня регистрации жалобы в уполномоченном на ее рассмотрение органе.</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5.13. Жалоба регистрируется в течение одного дня со дня поступления в орган или должностному лицу.</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5.14. </w:t>
      </w:r>
      <w:proofErr w:type="gramStart"/>
      <w:r w:rsidRPr="00126092">
        <w:rPr>
          <w:rFonts w:ascii="Times New Roman" w:hAnsi="Times New Roman"/>
          <w:sz w:val="26"/>
          <w:szCs w:val="26"/>
          <w:lang w:eastAsia="ru-RU"/>
        </w:rPr>
        <w:t>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5.17. </w:t>
      </w:r>
      <w:proofErr w:type="gramStart"/>
      <w:r w:rsidRPr="00126092">
        <w:rPr>
          <w:rFonts w:ascii="Times New Roman" w:hAnsi="Times New Roman"/>
          <w:sz w:val="26"/>
          <w:szCs w:val="26"/>
          <w:lang w:eastAsia="ru-RU"/>
        </w:rPr>
        <w:t xml:space="preserve">На орган, предоставляющий муниципальную услугу, должностное лицо органа, предоставляющего муниципальную услугу, либо муниципального </w:t>
      </w:r>
      <w:r w:rsidRPr="00126092">
        <w:rPr>
          <w:rFonts w:ascii="Times New Roman" w:hAnsi="Times New Roman"/>
          <w:sz w:val="26"/>
          <w:szCs w:val="26"/>
          <w:lang w:eastAsia="ru-RU"/>
        </w:rPr>
        <w:lastRenderedPageBreak/>
        <w:t>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Заявитель освобождается от обязанности доказывать незаконность обжалуемых действий (бездействия) и (или) решений.</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5.18.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5.19.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При этом срок рассмотрения жалобы исчисляется со дня регистрации жалобы в уполномоченном на ее рассмотрение органе.</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5.20. По результатам рассмотрения жалобы принимается одно из следующих решений:</w:t>
      </w:r>
    </w:p>
    <w:p w:rsidR="00E476D3" w:rsidRPr="00126092" w:rsidRDefault="00E476D3" w:rsidP="00126092">
      <w:pPr>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2) в удовлетворении жалобы отказывается.</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126092">
        <w:rPr>
          <w:rFonts w:ascii="Times New Roman" w:hAnsi="Times New Roman"/>
          <w:sz w:val="26"/>
          <w:szCs w:val="26"/>
          <w:lang w:eastAsia="ru-RU"/>
        </w:rPr>
        <w:t>неудобства</w:t>
      </w:r>
      <w:proofErr w:type="gramEnd"/>
      <w:r w:rsidRPr="00126092">
        <w:rPr>
          <w:rFonts w:ascii="Times New Roman" w:hAnsi="Times New Roman"/>
          <w:sz w:val="26"/>
          <w:szCs w:val="26"/>
          <w:lang w:eastAsia="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В случае признания </w:t>
      </w:r>
      <w:proofErr w:type="gramStart"/>
      <w:r w:rsidRPr="00126092">
        <w:rPr>
          <w:rFonts w:ascii="Times New Roman" w:hAnsi="Times New Roman"/>
          <w:sz w:val="26"/>
          <w:szCs w:val="26"/>
          <w:lang w:eastAsia="ru-RU"/>
        </w:rPr>
        <w:t>жалобы</w:t>
      </w:r>
      <w:proofErr w:type="gramEnd"/>
      <w:r w:rsidRPr="00126092">
        <w:rPr>
          <w:rFonts w:ascii="Times New Roman" w:hAnsi="Times New Roman"/>
          <w:sz w:val="26"/>
          <w:szCs w:val="26"/>
          <w:lang w:eastAsia="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5.21.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5.22. В ответе по результатам рассмотрения жалобы указываются:</w:t>
      </w:r>
    </w:p>
    <w:p w:rsidR="00E476D3" w:rsidRPr="00126092" w:rsidRDefault="00E476D3" w:rsidP="00126092">
      <w:pPr>
        <w:spacing w:after="0" w:line="240" w:lineRule="auto"/>
        <w:ind w:firstLine="709"/>
        <w:jc w:val="both"/>
        <w:rPr>
          <w:rFonts w:ascii="Times New Roman" w:hAnsi="Times New Roman"/>
          <w:sz w:val="26"/>
          <w:szCs w:val="26"/>
          <w:lang w:eastAsia="ru-RU"/>
        </w:rPr>
      </w:pPr>
      <w:proofErr w:type="gramStart"/>
      <w:r w:rsidRPr="00126092">
        <w:rPr>
          <w:rFonts w:ascii="Times New Roman" w:hAnsi="Times New Roman"/>
          <w:sz w:val="26"/>
          <w:szCs w:val="26"/>
          <w:lang w:eastAsia="ru-RU"/>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2) номер, дата, место принятия решения, включая сведения о должностном лице, решение или действие (бездействие) которого обжалуется;</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lastRenderedPageBreak/>
        <w:t>3) фамилия, имя, отчество (при наличии) или наименование заявителя;</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4) основания для принятия решения по жалобе;</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5) принятое по жалобе решение;</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7) сведения о порядке обжалования принятого по жалобе решения.</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 xml:space="preserve">5.24. В случае установления в ходе или по результатам </w:t>
      </w:r>
      <w:proofErr w:type="gramStart"/>
      <w:r w:rsidRPr="00126092">
        <w:rPr>
          <w:rFonts w:ascii="Times New Roman" w:hAnsi="Times New Roman"/>
          <w:sz w:val="26"/>
          <w:szCs w:val="26"/>
          <w:lang w:eastAsia="ru-RU"/>
        </w:rPr>
        <w:t>рассмотрения жалобы признаков состава административного правонарушения</w:t>
      </w:r>
      <w:proofErr w:type="gramEnd"/>
      <w:r w:rsidRPr="00126092">
        <w:rPr>
          <w:rFonts w:ascii="Times New Roman" w:hAnsi="Times New Roman"/>
          <w:sz w:val="26"/>
          <w:szCs w:val="26"/>
          <w:lang w:eastAsia="ru-RU"/>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E476D3" w:rsidRPr="00126092" w:rsidRDefault="00E476D3" w:rsidP="00126092">
      <w:pPr>
        <w:spacing w:after="0" w:line="240" w:lineRule="auto"/>
        <w:ind w:firstLine="709"/>
        <w:jc w:val="both"/>
        <w:rPr>
          <w:rFonts w:ascii="Times New Roman" w:hAnsi="Times New Roman"/>
          <w:sz w:val="26"/>
          <w:szCs w:val="26"/>
          <w:lang w:eastAsia="ru-RU"/>
        </w:rPr>
      </w:pPr>
      <w:r w:rsidRPr="00126092">
        <w:rPr>
          <w:rFonts w:ascii="Times New Roman" w:hAnsi="Times New Roman"/>
          <w:sz w:val="26"/>
          <w:szCs w:val="26"/>
          <w:lang w:eastAsia="ru-RU"/>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pStyle w:val="aa"/>
        <w:ind w:left="4395"/>
        <w:outlineLvl w:val="0"/>
        <w:rPr>
          <w:rFonts w:ascii="Times New Roman" w:hAnsi="Times New Roman" w:cs="Times New Roman"/>
          <w:sz w:val="26"/>
          <w:szCs w:val="26"/>
        </w:rPr>
      </w:pPr>
    </w:p>
    <w:p w:rsidR="00E476D3" w:rsidRPr="00126092" w:rsidRDefault="00E476D3" w:rsidP="00126092">
      <w:pPr>
        <w:pStyle w:val="aa"/>
        <w:ind w:left="4395"/>
        <w:outlineLvl w:val="0"/>
        <w:rPr>
          <w:rFonts w:ascii="Times New Roman" w:hAnsi="Times New Roman" w:cs="Times New Roman"/>
          <w:sz w:val="26"/>
          <w:szCs w:val="26"/>
        </w:rPr>
      </w:pPr>
    </w:p>
    <w:p w:rsidR="00E476D3" w:rsidRPr="00126092" w:rsidRDefault="00E476D3" w:rsidP="00126092">
      <w:pPr>
        <w:pStyle w:val="aa"/>
        <w:ind w:left="4395"/>
        <w:outlineLvl w:val="0"/>
        <w:rPr>
          <w:rFonts w:ascii="Times New Roman" w:hAnsi="Times New Roman" w:cs="Times New Roman"/>
          <w:sz w:val="26"/>
          <w:szCs w:val="26"/>
        </w:rPr>
      </w:pPr>
    </w:p>
    <w:p w:rsidR="00E476D3" w:rsidRPr="00126092" w:rsidRDefault="00925F39" w:rsidP="00126092">
      <w:pPr>
        <w:pStyle w:val="aa"/>
        <w:ind w:left="4395"/>
        <w:outlineLvl w:val="0"/>
        <w:rPr>
          <w:rFonts w:ascii="Times New Roman" w:hAnsi="Times New Roman" w:cs="Times New Roman"/>
          <w:sz w:val="26"/>
          <w:szCs w:val="26"/>
        </w:rPr>
      </w:pPr>
      <w:r>
        <w:rPr>
          <w:rFonts w:ascii="Times New Roman" w:hAnsi="Times New Roman" w:cs="Times New Roman"/>
          <w:sz w:val="26"/>
          <w:szCs w:val="26"/>
        </w:rPr>
        <w:br w:type="page"/>
      </w:r>
    </w:p>
    <w:p w:rsidR="00E476D3" w:rsidRPr="00126092" w:rsidRDefault="00E476D3" w:rsidP="00126092">
      <w:pPr>
        <w:pStyle w:val="aa"/>
        <w:ind w:left="4395"/>
        <w:outlineLvl w:val="0"/>
        <w:rPr>
          <w:rFonts w:ascii="Times New Roman" w:hAnsi="Times New Roman" w:cs="Times New Roman"/>
          <w:sz w:val="26"/>
          <w:szCs w:val="26"/>
        </w:rPr>
      </w:pPr>
      <w:r w:rsidRPr="00126092">
        <w:rPr>
          <w:rFonts w:ascii="Times New Roman" w:hAnsi="Times New Roman" w:cs="Times New Roman"/>
          <w:sz w:val="26"/>
          <w:szCs w:val="26"/>
        </w:rPr>
        <w:t>Приложение № 1</w:t>
      </w:r>
    </w:p>
    <w:tbl>
      <w:tblPr>
        <w:tblW w:w="0" w:type="auto"/>
        <w:tblInd w:w="613" w:type="dxa"/>
        <w:tblLook w:val="00A0"/>
      </w:tblPr>
      <w:tblGrid>
        <w:gridCol w:w="3890"/>
        <w:gridCol w:w="4798"/>
      </w:tblGrid>
      <w:tr w:rsidR="00E476D3" w:rsidRPr="00126092" w:rsidTr="00CC3319">
        <w:tc>
          <w:tcPr>
            <w:tcW w:w="3890" w:type="dxa"/>
          </w:tcPr>
          <w:p w:rsidR="00E476D3" w:rsidRPr="00126092" w:rsidRDefault="00E476D3" w:rsidP="00126092">
            <w:pPr>
              <w:pStyle w:val="aa"/>
              <w:rPr>
                <w:rFonts w:ascii="Times New Roman" w:hAnsi="Times New Roman" w:cs="Times New Roman"/>
                <w:sz w:val="26"/>
                <w:szCs w:val="26"/>
              </w:rPr>
            </w:pPr>
          </w:p>
        </w:tc>
        <w:tc>
          <w:tcPr>
            <w:tcW w:w="4798" w:type="dxa"/>
          </w:tcPr>
          <w:p w:rsidR="00E476D3" w:rsidRPr="00126092" w:rsidRDefault="00E476D3" w:rsidP="00126092">
            <w:pPr>
              <w:pStyle w:val="aa"/>
              <w:ind w:left="-108"/>
              <w:rPr>
                <w:rFonts w:ascii="Times New Roman" w:hAnsi="Times New Roman" w:cs="Times New Roman"/>
                <w:sz w:val="26"/>
                <w:szCs w:val="26"/>
              </w:rPr>
            </w:pPr>
            <w:r w:rsidRPr="00126092">
              <w:rPr>
                <w:rFonts w:ascii="Times New Roman" w:hAnsi="Times New Roman" w:cs="Times New Roman"/>
                <w:sz w:val="26"/>
                <w:szCs w:val="26"/>
              </w:rPr>
              <w:t>к административному регламенту предоставления муниципальной услуги ««Согласование схемы расположения ярмарки»</w:t>
            </w:r>
          </w:p>
          <w:p w:rsidR="00E476D3" w:rsidRPr="00126092" w:rsidRDefault="00E476D3" w:rsidP="00126092">
            <w:pPr>
              <w:pStyle w:val="aa"/>
              <w:ind w:firstLine="33"/>
              <w:rPr>
                <w:rFonts w:ascii="Times New Roman" w:hAnsi="Times New Roman" w:cs="Times New Roman"/>
                <w:sz w:val="26"/>
                <w:szCs w:val="26"/>
              </w:rPr>
            </w:pPr>
          </w:p>
        </w:tc>
      </w:tr>
    </w:tbl>
    <w:p w:rsidR="00E476D3" w:rsidRPr="00126092" w:rsidRDefault="00E476D3" w:rsidP="00126092">
      <w:pPr>
        <w:spacing w:after="0" w:line="240" w:lineRule="auto"/>
        <w:rPr>
          <w:rFonts w:ascii="Times New Roman" w:hAnsi="Times New Roman"/>
          <w:sz w:val="26"/>
          <w:szCs w:val="26"/>
        </w:rPr>
      </w:pPr>
    </w:p>
    <w:p w:rsidR="00E476D3" w:rsidRPr="00126092" w:rsidRDefault="00E476D3" w:rsidP="00126092">
      <w:pPr>
        <w:spacing w:after="0" w:line="240" w:lineRule="auto"/>
        <w:ind w:left="4395"/>
        <w:jc w:val="center"/>
        <w:rPr>
          <w:rFonts w:ascii="Times New Roman" w:hAnsi="Times New Roman"/>
          <w:sz w:val="26"/>
          <w:szCs w:val="26"/>
        </w:rPr>
      </w:pPr>
      <w:r w:rsidRPr="00126092">
        <w:rPr>
          <w:rFonts w:ascii="Times New Roman" w:hAnsi="Times New Roman"/>
          <w:sz w:val="26"/>
          <w:szCs w:val="26"/>
        </w:rPr>
        <w:t>Главе городского округа Жигулевск</w:t>
      </w:r>
    </w:p>
    <w:p w:rsidR="00E476D3" w:rsidRPr="00126092" w:rsidRDefault="00E476D3" w:rsidP="00126092">
      <w:pPr>
        <w:spacing w:after="0" w:line="240" w:lineRule="auto"/>
        <w:ind w:left="4395"/>
        <w:jc w:val="center"/>
        <w:rPr>
          <w:rFonts w:ascii="Times New Roman" w:hAnsi="Times New Roman"/>
          <w:sz w:val="26"/>
          <w:szCs w:val="26"/>
        </w:rPr>
      </w:pPr>
    </w:p>
    <w:p w:rsidR="00E476D3" w:rsidRPr="00126092" w:rsidRDefault="00E476D3" w:rsidP="00126092">
      <w:pPr>
        <w:spacing w:after="0" w:line="240" w:lineRule="auto"/>
        <w:ind w:left="4395"/>
        <w:jc w:val="center"/>
        <w:rPr>
          <w:rFonts w:ascii="Times New Roman" w:hAnsi="Times New Roman"/>
          <w:sz w:val="26"/>
          <w:szCs w:val="26"/>
        </w:rPr>
      </w:pPr>
      <w:r w:rsidRPr="00126092">
        <w:rPr>
          <w:rFonts w:ascii="Times New Roman" w:hAnsi="Times New Roman"/>
          <w:sz w:val="26"/>
          <w:szCs w:val="26"/>
        </w:rPr>
        <w:t>от____________________________</w:t>
      </w:r>
    </w:p>
    <w:p w:rsidR="00E476D3" w:rsidRPr="00126092" w:rsidRDefault="00E476D3" w:rsidP="00126092">
      <w:pPr>
        <w:spacing w:after="0" w:line="240" w:lineRule="auto"/>
        <w:ind w:left="4253"/>
        <w:jc w:val="center"/>
        <w:rPr>
          <w:rFonts w:ascii="Times New Roman" w:hAnsi="Times New Roman"/>
          <w:sz w:val="26"/>
          <w:szCs w:val="26"/>
        </w:rPr>
      </w:pPr>
      <w:r w:rsidRPr="00126092">
        <w:rPr>
          <w:rFonts w:ascii="Times New Roman" w:hAnsi="Times New Roman"/>
          <w:sz w:val="26"/>
          <w:szCs w:val="26"/>
        </w:rPr>
        <w:t>(наименование юридического лица, индивидуального предпринимателя)</w:t>
      </w:r>
    </w:p>
    <w:p w:rsidR="00E476D3" w:rsidRPr="00126092" w:rsidRDefault="00E476D3" w:rsidP="00126092">
      <w:pPr>
        <w:spacing w:after="0" w:line="240" w:lineRule="auto"/>
        <w:ind w:left="4395"/>
        <w:rPr>
          <w:rFonts w:ascii="Times New Roman" w:hAnsi="Times New Roman"/>
          <w:sz w:val="26"/>
          <w:szCs w:val="26"/>
        </w:rPr>
      </w:pPr>
    </w:p>
    <w:p w:rsidR="00E476D3" w:rsidRPr="00126092" w:rsidRDefault="00E476D3" w:rsidP="00126092">
      <w:pPr>
        <w:spacing w:after="0" w:line="240" w:lineRule="auto"/>
        <w:jc w:val="center"/>
        <w:rPr>
          <w:rFonts w:ascii="Times New Roman" w:hAnsi="Times New Roman"/>
          <w:sz w:val="26"/>
          <w:szCs w:val="26"/>
        </w:rPr>
      </w:pPr>
      <w:r w:rsidRPr="00126092">
        <w:rPr>
          <w:rFonts w:ascii="Times New Roman" w:hAnsi="Times New Roman"/>
          <w:sz w:val="26"/>
          <w:szCs w:val="26"/>
        </w:rPr>
        <w:t>Заявление</w:t>
      </w:r>
    </w:p>
    <w:p w:rsidR="00E476D3" w:rsidRPr="00126092" w:rsidRDefault="00E476D3" w:rsidP="00126092">
      <w:pPr>
        <w:spacing w:after="0" w:line="240" w:lineRule="auto"/>
        <w:ind w:firstLine="709"/>
        <w:jc w:val="both"/>
        <w:rPr>
          <w:rFonts w:ascii="Times New Roman" w:hAnsi="Times New Roman"/>
          <w:sz w:val="26"/>
          <w:szCs w:val="26"/>
        </w:rPr>
      </w:pPr>
      <w:r w:rsidRPr="00126092">
        <w:rPr>
          <w:rFonts w:ascii="Times New Roman" w:hAnsi="Times New Roman"/>
          <w:sz w:val="26"/>
          <w:szCs w:val="26"/>
        </w:rPr>
        <w:t>Прошу согласовать схему расположение ярмарки</w:t>
      </w:r>
      <w:r w:rsidRPr="00126092">
        <w:rPr>
          <w:rFonts w:ascii="Times New Roman" w:hAnsi="Times New Roman"/>
          <w:sz w:val="26"/>
          <w:szCs w:val="26"/>
        </w:rPr>
        <w:br/>
        <w:t xml:space="preserve"> по адресу______________________________________________________</w:t>
      </w:r>
    </w:p>
    <w:p w:rsidR="00E476D3" w:rsidRPr="00126092" w:rsidRDefault="00E476D3" w:rsidP="00126092">
      <w:pPr>
        <w:spacing w:after="0" w:line="240" w:lineRule="auto"/>
        <w:jc w:val="both"/>
        <w:rPr>
          <w:rFonts w:ascii="Times New Roman" w:hAnsi="Times New Roman"/>
          <w:sz w:val="26"/>
          <w:szCs w:val="26"/>
        </w:rPr>
      </w:pPr>
      <w:r w:rsidRPr="00126092">
        <w:rPr>
          <w:rFonts w:ascii="Times New Roman" w:hAnsi="Times New Roman"/>
          <w:sz w:val="26"/>
          <w:szCs w:val="26"/>
        </w:rPr>
        <w:t>________________________________________________________________</w:t>
      </w:r>
    </w:p>
    <w:p w:rsidR="00E476D3" w:rsidRPr="00126092" w:rsidRDefault="00E476D3" w:rsidP="00126092">
      <w:pPr>
        <w:spacing w:after="0" w:line="240" w:lineRule="auto"/>
        <w:jc w:val="both"/>
        <w:rPr>
          <w:rFonts w:ascii="Times New Roman" w:hAnsi="Times New Roman"/>
          <w:sz w:val="26"/>
          <w:szCs w:val="26"/>
        </w:rPr>
      </w:pPr>
      <w:r w:rsidRPr="00126092">
        <w:rPr>
          <w:rFonts w:ascii="Times New Roman" w:hAnsi="Times New Roman"/>
          <w:sz w:val="26"/>
          <w:szCs w:val="26"/>
        </w:rPr>
        <w:t>__________________________________________________________________.</w:t>
      </w: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Перечень прилагаемых документов: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476D3" w:rsidRPr="00126092" w:rsidRDefault="00E476D3" w:rsidP="00126092">
      <w:pPr>
        <w:spacing w:after="0" w:line="240" w:lineRule="auto"/>
        <w:ind w:right="5386"/>
        <w:rPr>
          <w:rFonts w:ascii="Times New Roman" w:hAnsi="Times New Roman"/>
          <w:sz w:val="26"/>
          <w:szCs w:val="26"/>
        </w:rPr>
      </w:pPr>
      <w:r w:rsidRPr="00126092">
        <w:rPr>
          <w:rFonts w:ascii="Times New Roman" w:hAnsi="Times New Roman"/>
          <w:sz w:val="26"/>
          <w:szCs w:val="26"/>
        </w:rPr>
        <w:t>МП</w:t>
      </w:r>
    </w:p>
    <w:p w:rsidR="00E476D3" w:rsidRPr="00126092" w:rsidRDefault="00E476D3" w:rsidP="00126092">
      <w:pPr>
        <w:spacing w:after="0" w:line="240" w:lineRule="auto"/>
        <w:ind w:right="5386"/>
        <w:jc w:val="center"/>
        <w:rPr>
          <w:rFonts w:ascii="Times New Roman" w:hAnsi="Times New Roman"/>
          <w:sz w:val="26"/>
          <w:szCs w:val="26"/>
        </w:rPr>
      </w:pPr>
      <w:r w:rsidRPr="00126092">
        <w:rPr>
          <w:rFonts w:ascii="Times New Roman" w:hAnsi="Times New Roman"/>
          <w:sz w:val="26"/>
          <w:szCs w:val="26"/>
        </w:rPr>
        <w:t xml:space="preserve"> «__» _______________ 20__г. (подпись заявителя)</w:t>
      </w:r>
    </w:p>
    <w:p w:rsidR="00E476D3" w:rsidRPr="00126092" w:rsidRDefault="00E476D3" w:rsidP="00126092">
      <w:pPr>
        <w:spacing w:after="0" w:line="240" w:lineRule="auto"/>
        <w:ind w:right="5386"/>
        <w:rPr>
          <w:rFonts w:ascii="Times New Roman" w:hAnsi="Times New Roman"/>
          <w:sz w:val="26"/>
          <w:szCs w:val="26"/>
        </w:rPr>
      </w:pPr>
    </w:p>
    <w:p w:rsidR="00E476D3" w:rsidRPr="00126092" w:rsidRDefault="00925F39" w:rsidP="00126092">
      <w:pPr>
        <w:spacing w:after="0" w:line="240" w:lineRule="auto"/>
        <w:ind w:right="5386"/>
        <w:rPr>
          <w:rFonts w:ascii="Times New Roman" w:hAnsi="Times New Roman"/>
          <w:sz w:val="26"/>
          <w:szCs w:val="26"/>
        </w:rPr>
      </w:pPr>
      <w:r>
        <w:rPr>
          <w:rFonts w:ascii="Times New Roman" w:hAnsi="Times New Roman"/>
          <w:sz w:val="26"/>
          <w:szCs w:val="26"/>
        </w:rPr>
        <w:br w:type="page"/>
      </w:r>
    </w:p>
    <w:p w:rsidR="00E476D3" w:rsidRPr="00126092" w:rsidRDefault="00E476D3" w:rsidP="00126092">
      <w:pPr>
        <w:widowControl w:val="0"/>
        <w:autoSpaceDE w:val="0"/>
        <w:autoSpaceDN w:val="0"/>
        <w:adjustRightInd w:val="0"/>
        <w:spacing w:after="0" w:line="240" w:lineRule="auto"/>
        <w:ind w:left="4395" w:firstLine="141"/>
        <w:outlineLvl w:val="0"/>
        <w:rPr>
          <w:rFonts w:ascii="Times New Roman" w:hAnsi="Times New Roman"/>
          <w:sz w:val="26"/>
          <w:szCs w:val="26"/>
        </w:rPr>
      </w:pPr>
      <w:r w:rsidRPr="00126092">
        <w:rPr>
          <w:rFonts w:ascii="Times New Roman" w:hAnsi="Times New Roman"/>
          <w:sz w:val="26"/>
          <w:szCs w:val="26"/>
        </w:rPr>
        <w:t>Приложение № 2</w:t>
      </w:r>
    </w:p>
    <w:tbl>
      <w:tblPr>
        <w:tblW w:w="0" w:type="auto"/>
        <w:tblInd w:w="613" w:type="dxa"/>
        <w:tblLook w:val="00A0"/>
      </w:tblPr>
      <w:tblGrid>
        <w:gridCol w:w="3890"/>
        <w:gridCol w:w="4798"/>
      </w:tblGrid>
      <w:tr w:rsidR="00E476D3" w:rsidRPr="00126092" w:rsidTr="00CC3319">
        <w:tc>
          <w:tcPr>
            <w:tcW w:w="3890" w:type="dxa"/>
          </w:tcPr>
          <w:p w:rsidR="00E476D3" w:rsidRPr="00126092" w:rsidRDefault="00E476D3" w:rsidP="00126092">
            <w:pPr>
              <w:widowControl w:val="0"/>
              <w:autoSpaceDE w:val="0"/>
              <w:autoSpaceDN w:val="0"/>
              <w:adjustRightInd w:val="0"/>
              <w:spacing w:after="0" w:line="240" w:lineRule="auto"/>
              <w:rPr>
                <w:rFonts w:ascii="Times New Roman" w:hAnsi="Times New Roman"/>
                <w:sz w:val="26"/>
                <w:szCs w:val="26"/>
              </w:rPr>
            </w:pPr>
          </w:p>
        </w:tc>
        <w:tc>
          <w:tcPr>
            <w:tcW w:w="4798" w:type="dxa"/>
          </w:tcPr>
          <w:p w:rsidR="00E476D3" w:rsidRPr="00126092" w:rsidRDefault="00E476D3" w:rsidP="00126092">
            <w:pPr>
              <w:widowControl w:val="0"/>
              <w:autoSpaceDE w:val="0"/>
              <w:autoSpaceDN w:val="0"/>
              <w:adjustRightInd w:val="0"/>
              <w:spacing w:after="0" w:line="240" w:lineRule="auto"/>
              <w:rPr>
                <w:rFonts w:ascii="Times New Roman" w:hAnsi="Times New Roman"/>
                <w:sz w:val="26"/>
                <w:szCs w:val="26"/>
              </w:rPr>
            </w:pPr>
            <w:r w:rsidRPr="00126092">
              <w:rPr>
                <w:rFonts w:ascii="Times New Roman" w:hAnsi="Times New Roman"/>
                <w:sz w:val="26"/>
                <w:szCs w:val="26"/>
              </w:rPr>
              <w:t>к административному регламенту предоставления муниципальной услуги « «Согласование схемы расположения ярмарки»</w:t>
            </w:r>
          </w:p>
          <w:p w:rsidR="00E476D3" w:rsidRPr="00126092" w:rsidRDefault="00E476D3" w:rsidP="00126092">
            <w:pPr>
              <w:widowControl w:val="0"/>
              <w:autoSpaceDE w:val="0"/>
              <w:autoSpaceDN w:val="0"/>
              <w:adjustRightInd w:val="0"/>
              <w:spacing w:after="0" w:line="240" w:lineRule="auto"/>
              <w:ind w:firstLine="33"/>
              <w:rPr>
                <w:rFonts w:ascii="Times New Roman" w:hAnsi="Times New Roman"/>
                <w:sz w:val="26"/>
                <w:szCs w:val="26"/>
              </w:rPr>
            </w:pPr>
          </w:p>
        </w:tc>
      </w:tr>
    </w:tbl>
    <w:p w:rsidR="00E476D3" w:rsidRPr="00126092" w:rsidRDefault="00E476D3" w:rsidP="00126092">
      <w:pPr>
        <w:spacing w:after="0" w:line="240" w:lineRule="auto"/>
        <w:jc w:val="center"/>
        <w:rPr>
          <w:rFonts w:ascii="Times New Roman" w:hAnsi="Times New Roman"/>
          <w:sz w:val="26"/>
          <w:szCs w:val="26"/>
        </w:rPr>
      </w:pPr>
      <w:r w:rsidRPr="00126092">
        <w:rPr>
          <w:rFonts w:ascii="Times New Roman" w:hAnsi="Times New Roman"/>
          <w:sz w:val="26"/>
          <w:szCs w:val="26"/>
        </w:rPr>
        <w:t>Уведомление</w:t>
      </w: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 xml:space="preserve">_____________________________________________________________ </w:t>
      </w: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(наименование юридического лица, индивидуального предпринимателя)</w:t>
      </w:r>
    </w:p>
    <w:p w:rsidR="00E476D3" w:rsidRPr="00126092" w:rsidRDefault="00E476D3" w:rsidP="00126092">
      <w:pPr>
        <w:spacing w:after="0" w:line="240" w:lineRule="auto"/>
        <w:ind w:firstLine="709"/>
        <w:rPr>
          <w:rFonts w:ascii="Times New Roman" w:hAnsi="Times New Roman"/>
          <w:sz w:val="26"/>
          <w:szCs w:val="26"/>
        </w:rPr>
      </w:pPr>
      <w:r w:rsidRPr="00126092">
        <w:rPr>
          <w:rFonts w:ascii="Times New Roman" w:hAnsi="Times New Roman"/>
          <w:sz w:val="26"/>
          <w:szCs w:val="26"/>
        </w:rPr>
        <w:t xml:space="preserve">По результатам рассмотрения заявления и предоставленных документов, зарегистрированных «_____» </w:t>
      </w:r>
      <w:proofErr w:type="spellStart"/>
      <w:r w:rsidRPr="00126092">
        <w:rPr>
          <w:rFonts w:ascii="Times New Roman" w:hAnsi="Times New Roman"/>
          <w:sz w:val="26"/>
          <w:szCs w:val="26"/>
        </w:rPr>
        <w:t>________________</w:t>
      </w:r>
      <w:proofErr w:type="gramStart"/>
      <w:r w:rsidRPr="00126092">
        <w:rPr>
          <w:rFonts w:ascii="Times New Roman" w:hAnsi="Times New Roman"/>
          <w:sz w:val="26"/>
          <w:szCs w:val="26"/>
        </w:rPr>
        <w:t>г</w:t>
      </w:r>
      <w:proofErr w:type="spellEnd"/>
      <w:proofErr w:type="gramEnd"/>
      <w:r w:rsidRPr="00126092">
        <w:rPr>
          <w:rFonts w:ascii="Times New Roman" w:hAnsi="Times New Roman"/>
          <w:sz w:val="26"/>
          <w:szCs w:val="26"/>
        </w:rPr>
        <w:t>. № ________,</w:t>
      </w:r>
      <w:r w:rsidRPr="00126092">
        <w:rPr>
          <w:rFonts w:ascii="Times New Roman" w:hAnsi="Times New Roman"/>
          <w:sz w:val="26"/>
          <w:szCs w:val="26"/>
        </w:rPr>
        <w:br/>
        <w:t>______________________________________________________________</w:t>
      </w:r>
    </w:p>
    <w:p w:rsidR="00E476D3" w:rsidRPr="00126092" w:rsidRDefault="00E476D3" w:rsidP="00126092">
      <w:pPr>
        <w:spacing w:after="0" w:line="240" w:lineRule="auto"/>
        <w:ind w:firstLine="709"/>
        <w:rPr>
          <w:rFonts w:ascii="Times New Roman" w:hAnsi="Times New Roman"/>
          <w:sz w:val="26"/>
          <w:szCs w:val="26"/>
        </w:rPr>
      </w:pPr>
      <w:r w:rsidRPr="00126092">
        <w:rPr>
          <w:rFonts w:ascii="Times New Roman" w:hAnsi="Times New Roman"/>
          <w:sz w:val="26"/>
          <w:szCs w:val="26"/>
        </w:rPr>
        <w:t xml:space="preserve">(наименование уполномоченного органа местного самоуправления) </w:t>
      </w: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принято решение о согласовании схемы расположения ярмарки</w:t>
      </w:r>
      <w:r w:rsidRPr="00126092">
        <w:rPr>
          <w:rFonts w:ascii="Times New Roman" w:hAnsi="Times New Roman"/>
          <w:sz w:val="26"/>
          <w:szCs w:val="26"/>
        </w:rPr>
        <w:br/>
        <w:t xml:space="preserve">по адресу: _____________________________________________________ </w:t>
      </w:r>
    </w:p>
    <w:p w:rsidR="00E476D3" w:rsidRPr="00126092" w:rsidRDefault="00E476D3" w:rsidP="00126092">
      <w:pPr>
        <w:spacing w:after="0" w:line="240" w:lineRule="auto"/>
        <w:jc w:val="both"/>
        <w:rPr>
          <w:rFonts w:ascii="Times New Roman" w:hAnsi="Times New Roman"/>
          <w:sz w:val="26"/>
          <w:szCs w:val="26"/>
        </w:rPr>
      </w:pPr>
      <w:r w:rsidRPr="00126092">
        <w:rPr>
          <w:rFonts w:ascii="Times New Roman" w:hAnsi="Times New Roman"/>
          <w:sz w:val="26"/>
          <w:szCs w:val="26"/>
        </w:rPr>
        <w:t>_______________________________________________________________.</w:t>
      </w:r>
    </w:p>
    <w:p w:rsidR="00E476D3" w:rsidRPr="00126092" w:rsidRDefault="00E476D3" w:rsidP="00126092">
      <w:pPr>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В соответствии с постановлением Правительства Самарской области </w:t>
      </w:r>
    </w:p>
    <w:p w:rsidR="00E476D3" w:rsidRPr="00126092" w:rsidRDefault="00E476D3" w:rsidP="00126092">
      <w:pPr>
        <w:spacing w:after="0" w:line="240" w:lineRule="auto"/>
        <w:jc w:val="both"/>
        <w:rPr>
          <w:rFonts w:ascii="Times New Roman" w:hAnsi="Times New Roman"/>
          <w:sz w:val="26"/>
          <w:szCs w:val="26"/>
        </w:rPr>
      </w:pPr>
      <w:proofErr w:type="gramStart"/>
      <w:r w:rsidRPr="00126092">
        <w:rPr>
          <w:rFonts w:ascii="Times New Roman" w:hAnsi="Times New Roman"/>
          <w:sz w:val="26"/>
          <w:szCs w:val="26"/>
        </w:rPr>
        <w:t>от 22.12.2010 № 669 «Об утверждении Порядка организации и проведения ярмарок на территории Самарской области, Требований к организации продажи товаров (выполнению работ, оказанию услуг) на ярмарках и Порядка проведения конкурса по определению операторов ярмарок на территории Самарской области» представленные документы направлены в орган исполнительной власти Самарской области, уполномоченный на осуществление государственного регулирования в сфере торговой деятельности.</w:t>
      </w:r>
      <w:proofErr w:type="gramEnd"/>
    </w:p>
    <w:p w:rsidR="00E476D3" w:rsidRPr="00126092" w:rsidRDefault="00E476D3" w:rsidP="00126092">
      <w:pPr>
        <w:spacing w:after="0" w:line="240" w:lineRule="auto"/>
        <w:ind w:firstLine="709"/>
        <w:rPr>
          <w:rFonts w:ascii="Times New Roman" w:hAnsi="Times New Roman"/>
          <w:sz w:val="26"/>
          <w:szCs w:val="26"/>
        </w:rPr>
      </w:pP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Заместитель главы  ______________              _______________________</w:t>
      </w:r>
    </w:p>
    <w:p w:rsidR="00E476D3" w:rsidRPr="00126092" w:rsidRDefault="00E476D3" w:rsidP="00126092">
      <w:pPr>
        <w:spacing w:after="0" w:line="240" w:lineRule="auto"/>
        <w:ind w:left="2127" w:firstLine="709"/>
        <w:rPr>
          <w:rFonts w:ascii="Times New Roman" w:hAnsi="Times New Roman"/>
          <w:sz w:val="26"/>
          <w:szCs w:val="26"/>
        </w:rPr>
      </w:pPr>
      <w:r w:rsidRPr="00126092">
        <w:rPr>
          <w:rFonts w:ascii="Times New Roman" w:hAnsi="Times New Roman"/>
          <w:sz w:val="26"/>
          <w:szCs w:val="26"/>
        </w:rPr>
        <w:t xml:space="preserve">(подпись)             </w:t>
      </w:r>
      <w:r w:rsidRPr="00126092">
        <w:rPr>
          <w:rFonts w:ascii="Times New Roman" w:hAnsi="Times New Roman"/>
          <w:sz w:val="26"/>
          <w:szCs w:val="26"/>
        </w:rPr>
        <w:tab/>
      </w:r>
      <w:r w:rsidRPr="00126092">
        <w:rPr>
          <w:rFonts w:ascii="Times New Roman" w:hAnsi="Times New Roman"/>
          <w:sz w:val="26"/>
          <w:szCs w:val="26"/>
        </w:rPr>
        <w:tab/>
      </w:r>
      <w:r w:rsidRPr="00126092">
        <w:rPr>
          <w:rFonts w:ascii="Times New Roman" w:hAnsi="Times New Roman"/>
          <w:sz w:val="26"/>
          <w:szCs w:val="26"/>
        </w:rPr>
        <w:tab/>
      </w:r>
      <w:r w:rsidRPr="00126092">
        <w:rPr>
          <w:rFonts w:ascii="Times New Roman" w:hAnsi="Times New Roman"/>
          <w:sz w:val="26"/>
          <w:szCs w:val="26"/>
        </w:rPr>
        <w:tab/>
        <w:t>(ФИО)</w:t>
      </w:r>
    </w:p>
    <w:p w:rsidR="00E476D3" w:rsidRPr="00126092" w:rsidRDefault="00E476D3" w:rsidP="00126092">
      <w:pPr>
        <w:spacing w:after="0" w:line="240" w:lineRule="auto"/>
        <w:ind w:firstLine="709"/>
        <w:rPr>
          <w:rFonts w:ascii="Times New Roman" w:hAnsi="Times New Roman"/>
          <w:sz w:val="26"/>
          <w:szCs w:val="26"/>
        </w:rPr>
      </w:pPr>
      <w:r w:rsidRPr="00126092">
        <w:rPr>
          <w:rFonts w:ascii="Times New Roman" w:hAnsi="Times New Roman"/>
          <w:sz w:val="26"/>
          <w:szCs w:val="26"/>
        </w:rPr>
        <w:t xml:space="preserve">М.П. </w:t>
      </w: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925F39" w:rsidP="00126092">
      <w:pPr>
        <w:autoSpaceDE w:val="0"/>
        <w:autoSpaceDN w:val="0"/>
        <w:adjustRightInd w:val="0"/>
        <w:spacing w:after="0" w:line="240" w:lineRule="auto"/>
        <w:ind w:firstLine="709"/>
        <w:jc w:val="center"/>
        <w:rPr>
          <w:rFonts w:ascii="Times New Roman" w:hAnsi="Times New Roman"/>
          <w:sz w:val="26"/>
          <w:szCs w:val="26"/>
        </w:rPr>
      </w:pPr>
      <w:r>
        <w:rPr>
          <w:rFonts w:ascii="Times New Roman" w:hAnsi="Times New Roman"/>
          <w:sz w:val="26"/>
          <w:szCs w:val="26"/>
        </w:rPr>
        <w:br w:type="page"/>
      </w:r>
    </w:p>
    <w:p w:rsidR="00E476D3" w:rsidRPr="00126092" w:rsidRDefault="00E476D3" w:rsidP="00126092">
      <w:pPr>
        <w:pStyle w:val="aa"/>
        <w:ind w:left="4395" w:hanging="142"/>
        <w:outlineLvl w:val="0"/>
        <w:rPr>
          <w:rFonts w:ascii="Times New Roman" w:hAnsi="Times New Roman" w:cs="Times New Roman"/>
          <w:sz w:val="26"/>
          <w:szCs w:val="26"/>
        </w:rPr>
      </w:pPr>
      <w:r w:rsidRPr="00126092">
        <w:rPr>
          <w:rFonts w:ascii="Times New Roman" w:hAnsi="Times New Roman" w:cs="Times New Roman"/>
          <w:sz w:val="26"/>
          <w:szCs w:val="26"/>
        </w:rPr>
        <w:t>Приложение № 3</w:t>
      </w:r>
    </w:p>
    <w:p w:rsidR="00E476D3" w:rsidRPr="00126092" w:rsidRDefault="00E476D3" w:rsidP="00126092">
      <w:pPr>
        <w:pStyle w:val="aa"/>
        <w:ind w:left="4395" w:hanging="142"/>
        <w:outlineLvl w:val="0"/>
        <w:rPr>
          <w:rFonts w:ascii="Times New Roman" w:hAnsi="Times New Roman" w:cs="Times New Roman"/>
          <w:sz w:val="26"/>
          <w:szCs w:val="26"/>
        </w:rPr>
      </w:pPr>
    </w:p>
    <w:tbl>
      <w:tblPr>
        <w:tblW w:w="0" w:type="auto"/>
        <w:tblInd w:w="613" w:type="dxa"/>
        <w:tblLook w:val="00A0"/>
      </w:tblPr>
      <w:tblGrid>
        <w:gridCol w:w="3748"/>
        <w:gridCol w:w="4961"/>
      </w:tblGrid>
      <w:tr w:rsidR="00E476D3" w:rsidRPr="00126092" w:rsidTr="00CC3319">
        <w:tc>
          <w:tcPr>
            <w:tcW w:w="3748" w:type="dxa"/>
          </w:tcPr>
          <w:p w:rsidR="00E476D3" w:rsidRPr="00126092" w:rsidRDefault="00E476D3" w:rsidP="00126092">
            <w:pPr>
              <w:pStyle w:val="aa"/>
              <w:rPr>
                <w:rFonts w:ascii="Times New Roman" w:hAnsi="Times New Roman" w:cs="Times New Roman"/>
                <w:sz w:val="26"/>
                <w:szCs w:val="26"/>
              </w:rPr>
            </w:pPr>
          </w:p>
        </w:tc>
        <w:tc>
          <w:tcPr>
            <w:tcW w:w="4961" w:type="dxa"/>
          </w:tcPr>
          <w:p w:rsidR="00E476D3" w:rsidRPr="00126092" w:rsidRDefault="00E476D3" w:rsidP="00126092">
            <w:pPr>
              <w:pStyle w:val="aa"/>
              <w:ind w:left="-108"/>
              <w:rPr>
                <w:rFonts w:ascii="Times New Roman" w:hAnsi="Times New Roman" w:cs="Times New Roman"/>
                <w:sz w:val="26"/>
                <w:szCs w:val="26"/>
              </w:rPr>
            </w:pPr>
            <w:r w:rsidRPr="00126092">
              <w:rPr>
                <w:rFonts w:ascii="Times New Roman" w:hAnsi="Times New Roman" w:cs="Times New Roman"/>
                <w:sz w:val="26"/>
                <w:szCs w:val="26"/>
              </w:rPr>
              <w:t>к административному регламенту предоставления муниципальной услуги «Согласование схемы расположения ярмарки»</w:t>
            </w:r>
          </w:p>
          <w:p w:rsidR="00E476D3" w:rsidRPr="00126092" w:rsidRDefault="00E476D3" w:rsidP="00126092">
            <w:pPr>
              <w:pStyle w:val="aa"/>
              <w:ind w:firstLine="33"/>
              <w:rPr>
                <w:rFonts w:ascii="Times New Roman" w:hAnsi="Times New Roman" w:cs="Times New Roman"/>
                <w:sz w:val="26"/>
                <w:szCs w:val="26"/>
              </w:rPr>
            </w:pPr>
          </w:p>
        </w:tc>
      </w:tr>
    </w:tbl>
    <w:p w:rsidR="00E476D3" w:rsidRPr="00126092" w:rsidRDefault="00E476D3" w:rsidP="00126092">
      <w:pPr>
        <w:spacing w:after="0" w:line="240" w:lineRule="auto"/>
        <w:rPr>
          <w:rFonts w:ascii="Times New Roman" w:hAnsi="Times New Roman"/>
          <w:sz w:val="26"/>
          <w:szCs w:val="26"/>
        </w:rPr>
      </w:pPr>
    </w:p>
    <w:p w:rsidR="00E476D3" w:rsidRPr="00126092" w:rsidRDefault="00E476D3" w:rsidP="00126092">
      <w:pPr>
        <w:spacing w:after="0" w:line="240" w:lineRule="auto"/>
        <w:rPr>
          <w:rFonts w:ascii="Times New Roman" w:hAnsi="Times New Roman"/>
          <w:sz w:val="26"/>
          <w:szCs w:val="26"/>
        </w:rPr>
      </w:pPr>
    </w:p>
    <w:p w:rsidR="00E476D3" w:rsidRPr="00126092" w:rsidRDefault="00E476D3" w:rsidP="00126092">
      <w:pPr>
        <w:spacing w:after="0" w:line="240" w:lineRule="auto"/>
        <w:jc w:val="center"/>
        <w:rPr>
          <w:rFonts w:ascii="Times New Roman" w:hAnsi="Times New Roman"/>
          <w:sz w:val="26"/>
          <w:szCs w:val="26"/>
        </w:rPr>
      </w:pPr>
      <w:r w:rsidRPr="00126092">
        <w:rPr>
          <w:rFonts w:ascii="Times New Roman" w:hAnsi="Times New Roman"/>
          <w:sz w:val="26"/>
          <w:szCs w:val="26"/>
        </w:rPr>
        <w:t>Уведомление</w:t>
      </w:r>
    </w:p>
    <w:p w:rsidR="00E476D3" w:rsidRPr="00126092" w:rsidRDefault="00E476D3" w:rsidP="00126092">
      <w:pPr>
        <w:spacing w:after="0" w:line="240" w:lineRule="auto"/>
        <w:jc w:val="center"/>
        <w:rPr>
          <w:rFonts w:ascii="Times New Roman" w:hAnsi="Times New Roman"/>
          <w:sz w:val="26"/>
          <w:szCs w:val="26"/>
        </w:rPr>
      </w:pP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 xml:space="preserve">_____________________________________________________________ </w:t>
      </w:r>
    </w:p>
    <w:p w:rsidR="00E476D3" w:rsidRPr="00126092" w:rsidRDefault="00E476D3" w:rsidP="00126092">
      <w:pPr>
        <w:spacing w:after="0" w:line="240" w:lineRule="auto"/>
        <w:jc w:val="center"/>
        <w:rPr>
          <w:rFonts w:ascii="Times New Roman" w:hAnsi="Times New Roman"/>
          <w:sz w:val="26"/>
          <w:szCs w:val="26"/>
        </w:rPr>
      </w:pPr>
      <w:r w:rsidRPr="00126092">
        <w:rPr>
          <w:rFonts w:ascii="Times New Roman" w:hAnsi="Times New Roman"/>
          <w:sz w:val="26"/>
          <w:szCs w:val="26"/>
        </w:rPr>
        <w:t>(наименование юридического лица, индивидуального предпринимателя)</w:t>
      </w:r>
    </w:p>
    <w:p w:rsidR="00E476D3" w:rsidRPr="00126092" w:rsidRDefault="00E476D3" w:rsidP="00126092">
      <w:pPr>
        <w:spacing w:after="0" w:line="240" w:lineRule="auto"/>
        <w:ind w:firstLine="709"/>
        <w:rPr>
          <w:rFonts w:ascii="Times New Roman" w:hAnsi="Times New Roman"/>
          <w:sz w:val="26"/>
          <w:szCs w:val="26"/>
        </w:rPr>
      </w:pPr>
      <w:r w:rsidRPr="00126092">
        <w:rPr>
          <w:rFonts w:ascii="Times New Roman" w:hAnsi="Times New Roman"/>
          <w:sz w:val="26"/>
          <w:szCs w:val="26"/>
        </w:rPr>
        <w:t xml:space="preserve">По результатам рассмотрения заявления и предоставленных документов, зарегистрированных «_____» </w:t>
      </w:r>
      <w:proofErr w:type="spellStart"/>
      <w:r w:rsidRPr="00126092">
        <w:rPr>
          <w:rFonts w:ascii="Times New Roman" w:hAnsi="Times New Roman"/>
          <w:sz w:val="26"/>
          <w:szCs w:val="26"/>
        </w:rPr>
        <w:t>________________</w:t>
      </w:r>
      <w:proofErr w:type="gramStart"/>
      <w:r w:rsidRPr="00126092">
        <w:rPr>
          <w:rFonts w:ascii="Times New Roman" w:hAnsi="Times New Roman"/>
          <w:sz w:val="26"/>
          <w:szCs w:val="26"/>
        </w:rPr>
        <w:t>г</w:t>
      </w:r>
      <w:proofErr w:type="spellEnd"/>
      <w:proofErr w:type="gramEnd"/>
      <w:r w:rsidRPr="00126092">
        <w:rPr>
          <w:rFonts w:ascii="Times New Roman" w:hAnsi="Times New Roman"/>
          <w:sz w:val="26"/>
          <w:szCs w:val="26"/>
        </w:rPr>
        <w:t>. № ________,</w:t>
      </w:r>
      <w:r w:rsidRPr="00126092">
        <w:rPr>
          <w:rFonts w:ascii="Times New Roman" w:hAnsi="Times New Roman"/>
          <w:sz w:val="26"/>
          <w:szCs w:val="26"/>
        </w:rPr>
        <w:br/>
        <w:t>______________________________________________________________</w:t>
      </w:r>
    </w:p>
    <w:p w:rsidR="00E476D3" w:rsidRPr="00126092" w:rsidRDefault="00E476D3" w:rsidP="00126092">
      <w:pPr>
        <w:spacing w:after="0" w:line="240" w:lineRule="auto"/>
        <w:ind w:firstLine="709"/>
        <w:rPr>
          <w:rFonts w:ascii="Times New Roman" w:hAnsi="Times New Roman"/>
          <w:sz w:val="26"/>
          <w:szCs w:val="26"/>
        </w:rPr>
      </w:pPr>
      <w:r w:rsidRPr="00126092">
        <w:rPr>
          <w:rFonts w:ascii="Times New Roman" w:hAnsi="Times New Roman"/>
          <w:sz w:val="26"/>
          <w:szCs w:val="26"/>
        </w:rPr>
        <w:t xml:space="preserve">(наименование уполномоченного органа местного самоуправления) </w:t>
      </w: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принято решение об отказе в согласовании схемы расположения ярмарки</w:t>
      </w:r>
      <w:r w:rsidRPr="00126092">
        <w:rPr>
          <w:rFonts w:ascii="Times New Roman" w:hAnsi="Times New Roman"/>
          <w:sz w:val="26"/>
          <w:szCs w:val="26"/>
        </w:rPr>
        <w:br/>
        <w:t xml:space="preserve">по адресу: _____________________________________________________ </w:t>
      </w: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_______________________________________________________________.</w:t>
      </w:r>
    </w:p>
    <w:p w:rsidR="00E476D3" w:rsidRPr="00126092" w:rsidRDefault="00E476D3" w:rsidP="00126092">
      <w:pPr>
        <w:spacing w:after="0" w:line="240" w:lineRule="auto"/>
        <w:ind w:firstLine="709"/>
        <w:rPr>
          <w:rFonts w:ascii="Times New Roman" w:hAnsi="Times New Roman"/>
          <w:sz w:val="26"/>
          <w:szCs w:val="26"/>
        </w:rPr>
      </w:pPr>
    </w:p>
    <w:p w:rsidR="00E476D3" w:rsidRPr="00126092" w:rsidRDefault="00E476D3" w:rsidP="00126092">
      <w:pPr>
        <w:spacing w:after="0" w:line="240" w:lineRule="auto"/>
        <w:ind w:firstLine="709"/>
        <w:rPr>
          <w:rFonts w:ascii="Times New Roman" w:hAnsi="Times New Roman"/>
          <w:sz w:val="26"/>
          <w:szCs w:val="26"/>
        </w:rPr>
      </w:pPr>
      <w:r w:rsidRPr="00126092">
        <w:rPr>
          <w:rFonts w:ascii="Times New Roman" w:hAnsi="Times New Roman"/>
          <w:sz w:val="26"/>
          <w:szCs w:val="26"/>
        </w:rPr>
        <w:t>Причины отказа: __________________________________________________ _______________</w:t>
      </w: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 xml:space="preserve">__________________________________________________________________ </w:t>
      </w: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 xml:space="preserve">__________________________________________________________________ </w:t>
      </w:r>
    </w:p>
    <w:p w:rsidR="00E476D3" w:rsidRPr="00126092" w:rsidRDefault="00E476D3" w:rsidP="00126092">
      <w:pPr>
        <w:spacing w:after="0" w:line="240" w:lineRule="auto"/>
        <w:ind w:firstLine="709"/>
        <w:jc w:val="both"/>
        <w:rPr>
          <w:rFonts w:ascii="Times New Roman" w:hAnsi="Times New Roman"/>
          <w:sz w:val="26"/>
          <w:szCs w:val="26"/>
        </w:rPr>
      </w:pPr>
    </w:p>
    <w:p w:rsidR="00E476D3" w:rsidRPr="00126092" w:rsidRDefault="00E476D3" w:rsidP="00126092">
      <w:pPr>
        <w:spacing w:after="0" w:line="240" w:lineRule="auto"/>
        <w:ind w:firstLine="709"/>
        <w:jc w:val="both"/>
        <w:rPr>
          <w:rFonts w:ascii="Times New Roman" w:hAnsi="Times New Roman"/>
          <w:sz w:val="26"/>
          <w:szCs w:val="26"/>
        </w:rPr>
      </w:pPr>
      <w:r w:rsidRPr="00126092">
        <w:rPr>
          <w:rFonts w:ascii="Times New Roman" w:hAnsi="Times New Roman"/>
          <w:sz w:val="26"/>
          <w:szCs w:val="26"/>
        </w:rPr>
        <w:t xml:space="preserve">Вы имеете право обжаловать принятое решение в порядке,                  установленном законодательством Российской Федерации. </w:t>
      </w:r>
    </w:p>
    <w:p w:rsidR="00E476D3" w:rsidRPr="00126092" w:rsidRDefault="00E476D3" w:rsidP="00126092">
      <w:pPr>
        <w:spacing w:after="0" w:line="240" w:lineRule="auto"/>
        <w:ind w:firstLine="709"/>
        <w:rPr>
          <w:rFonts w:ascii="Times New Roman" w:hAnsi="Times New Roman"/>
          <w:sz w:val="26"/>
          <w:szCs w:val="26"/>
        </w:rPr>
      </w:pPr>
    </w:p>
    <w:p w:rsidR="00E476D3" w:rsidRPr="00126092" w:rsidRDefault="00E476D3" w:rsidP="00126092">
      <w:pPr>
        <w:spacing w:after="0" w:line="240" w:lineRule="auto"/>
        <w:ind w:firstLine="709"/>
        <w:rPr>
          <w:rFonts w:ascii="Times New Roman" w:hAnsi="Times New Roman"/>
          <w:sz w:val="26"/>
          <w:szCs w:val="26"/>
        </w:rPr>
      </w:pPr>
    </w:p>
    <w:p w:rsidR="00E476D3" w:rsidRPr="00126092" w:rsidRDefault="00E476D3" w:rsidP="00126092">
      <w:pPr>
        <w:spacing w:after="0" w:line="240" w:lineRule="auto"/>
        <w:ind w:firstLine="709"/>
        <w:rPr>
          <w:rFonts w:ascii="Times New Roman" w:hAnsi="Times New Roman"/>
          <w:sz w:val="26"/>
          <w:szCs w:val="26"/>
        </w:rPr>
      </w:pPr>
    </w:p>
    <w:p w:rsidR="00E476D3" w:rsidRPr="00126092" w:rsidRDefault="00E476D3" w:rsidP="00126092">
      <w:pPr>
        <w:spacing w:after="0" w:line="240" w:lineRule="auto"/>
        <w:rPr>
          <w:rFonts w:ascii="Times New Roman" w:hAnsi="Times New Roman"/>
          <w:sz w:val="26"/>
          <w:szCs w:val="26"/>
        </w:rPr>
      </w:pPr>
      <w:r w:rsidRPr="00126092">
        <w:rPr>
          <w:rFonts w:ascii="Times New Roman" w:hAnsi="Times New Roman"/>
          <w:sz w:val="26"/>
          <w:szCs w:val="26"/>
        </w:rPr>
        <w:t>Заместитель главы  ______________              _______________________</w:t>
      </w:r>
    </w:p>
    <w:p w:rsidR="00E476D3" w:rsidRPr="00126092" w:rsidRDefault="00E476D3" w:rsidP="00126092">
      <w:pPr>
        <w:spacing w:after="0" w:line="240" w:lineRule="auto"/>
        <w:ind w:left="2127" w:firstLine="709"/>
        <w:rPr>
          <w:rFonts w:ascii="Times New Roman" w:hAnsi="Times New Roman"/>
          <w:sz w:val="26"/>
          <w:szCs w:val="26"/>
        </w:rPr>
      </w:pPr>
      <w:r w:rsidRPr="00126092">
        <w:rPr>
          <w:rFonts w:ascii="Times New Roman" w:hAnsi="Times New Roman"/>
          <w:sz w:val="26"/>
          <w:szCs w:val="26"/>
        </w:rPr>
        <w:t xml:space="preserve">(подпись)             </w:t>
      </w:r>
      <w:r w:rsidRPr="00126092">
        <w:rPr>
          <w:rFonts w:ascii="Times New Roman" w:hAnsi="Times New Roman"/>
          <w:sz w:val="26"/>
          <w:szCs w:val="26"/>
        </w:rPr>
        <w:tab/>
      </w:r>
      <w:r w:rsidRPr="00126092">
        <w:rPr>
          <w:rFonts w:ascii="Times New Roman" w:hAnsi="Times New Roman"/>
          <w:sz w:val="26"/>
          <w:szCs w:val="26"/>
        </w:rPr>
        <w:tab/>
      </w:r>
      <w:r w:rsidRPr="00126092">
        <w:rPr>
          <w:rFonts w:ascii="Times New Roman" w:hAnsi="Times New Roman"/>
          <w:sz w:val="26"/>
          <w:szCs w:val="26"/>
        </w:rPr>
        <w:tab/>
      </w:r>
      <w:r w:rsidRPr="00126092">
        <w:rPr>
          <w:rFonts w:ascii="Times New Roman" w:hAnsi="Times New Roman"/>
          <w:sz w:val="26"/>
          <w:szCs w:val="26"/>
        </w:rPr>
        <w:tab/>
        <w:t>(ФИО)</w:t>
      </w:r>
    </w:p>
    <w:p w:rsidR="00E476D3" w:rsidRPr="00126092" w:rsidRDefault="00E476D3" w:rsidP="00126092">
      <w:pPr>
        <w:spacing w:after="0" w:line="240" w:lineRule="auto"/>
        <w:ind w:firstLine="709"/>
        <w:rPr>
          <w:rFonts w:ascii="Times New Roman" w:hAnsi="Times New Roman"/>
          <w:sz w:val="26"/>
          <w:szCs w:val="26"/>
        </w:rPr>
      </w:pPr>
      <w:r w:rsidRPr="00126092">
        <w:rPr>
          <w:rFonts w:ascii="Times New Roman" w:hAnsi="Times New Roman"/>
          <w:sz w:val="26"/>
          <w:szCs w:val="26"/>
        </w:rPr>
        <w:t xml:space="preserve">М.П. </w:t>
      </w:r>
    </w:p>
    <w:p w:rsidR="00E476D3" w:rsidRPr="00126092" w:rsidRDefault="00E476D3" w:rsidP="00126092">
      <w:pPr>
        <w:spacing w:after="0" w:line="240" w:lineRule="auto"/>
        <w:ind w:firstLine="709"/>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tbl>
      <w:tblPr>
        <w:tblW w:w="0" w:type="auto"/>
        <w:tblLook w:val="00A0"/>
      </w:tblPr>
      <w:tblGrid>
        <w:gridCol w:w="5353"/>
        <w:gridCol w:w="4359"/>
      </w:tblGrid>
      <w:tr w:rsidR="00E476D3" w:rsidRPr="00126092" w:rsidTr="00CC3319">
        <w:trPr>
          <w:trHeight w:val="1560"/>
        </w:trPr>
        <w:tc>
          <w:tcPr>
            <w:tcW w:w="5353" w:type="dxa"/>
          </w:tcPr>
          <w:p w:rsidR="00E476D3" w:rsidRPr="00126092" w:rsidRDefault="00E476D3" w:rsidP="00126092">
            <w:pPr>
              <w:tabs>
                <w:tab w:val="left" w:pos="6054"/>
              </w:tabs>
              <w:autoSpaceDE w:val="0"/>
              <w:adjustRightInd w:val="0"/>
              <w:spacing w:after="0" w:line="240" w:lineRule="auto"/>
              <w:jc w:val="both"/>
              <w:textAlignment w:val="baseline"/>
              <w:rPr>
                <w:rFonts w:ascii="Times New Roman" w:hAnsi="Times New Roman"/>
                <w:sz w:val="26"/>
                <w:szCs w:val="26"/>
                <w:lang w:eastAsia="ru-RU"/>
              </w:rPr>
            </w:pPr>
          </w:p>
        </w:tc>
        <w:tc>
          <w:tcPr>
            <w:tcW w:w="4359" w:type="dxa"/>
          </w:tcPr>
          <w:p w:rsidR="00E476D3" w:rsidRPr="00126092" w:rsidRDefault="00E476D3" w:rsidP="00126092">
            <w:pPr>
              <w:tabs>
                <w:tab w:val="left" w:pos="6054"/>
              </w:tabs>
              <w:autoSpaceDE w:val="0"/>
              <w:adjustRightInd w:val="0"/>
              <w:spacing w:after="0" w:line="240" w:lineRule="auto"/>
              <w:textAlignment w:val="baseline"/>
              <w:rPr>
                <w:rFonts w:ascii="Times New Roman" w:hAnsi="Times New Roman"/>
                <w:sz w:val="26"/>
                <w:szCs w:val="26"/>
                <w:lang w:eastAsia="ru-RU"/>
              </w:rPr>
            </w:pPr>
            <w:r w:rsidRPr="00126092">
              <w:rPr>
                <w:rFonts w:ascii="Times New Roman" w:hAnsi="Times New Roman"/>
                <w:sz w:val="26"/>
                <w:szCs w:val="26"/>
                <w:lang w:eastAsia="ru-RU"/>
              </w:rPr>
              <w:t>Приложение № 4</w:t>
            </w:r>
          </w:p>
          <w:p w:rsidR="00E476D3" w:rsidRPr="00126092" w:rsidRDefault="00E476D3" w:rsidP="00126092">
            <w:pPr>
              <w:tabs>
                <w:tab w:val="left" w:pos="6054"/>
              </w:tabs>
              <w:autoSpaceDE w:val="0"/>
              <w:adjustRightInd w:val="0"/>
              <w:spacing w:after="0" w:line="240" w:lineRule="auto"/>
              <w:textAlignment w:val="baseline"/>
              <w:rPr>
                <w:rFonts w:ascii="Times New Roman" w:hAnsi="Times New Roman"/>
                <w:sz w:val="26"/>
                <w:szCs w:val="26"/>
                <w:lang w:eastAsia="ru-RU"/>
              </w:rPr>
            </w:pPr>
          </w:p>
          <w:p w:rsidR="00E476D3" w:rsidRPr="00126092" w:rsidRDefault="00E476D3" w:rsidP="00126092">
            <w:pPr>
              <w:tabs>
                <w:tab w:val="left" w:pos="6054"/>
              </w:tabs>
              <w:autoSpaceDE w:val="0"/>
              <w:adjustRightInd w:val="0"/>
              <w:spacing w:after="0" w:line="240" w:lineRule="auto"/>
              <w:textAlignment w:val="baseline"/>
              <w:rPr>
                <w:rFonts w:ascii="Times New Roman" w:hAnsi="Times New Roman"/>
                <w:sz w:val="26"/>
                <w:szCs w:val="26"/>
                <w:lang w:eastAsia="ru-RU"/>
              </w:rPr>
            </w:pPr>
            <w:r w:rsidRPr="00126092">
              <w:rPr>
                <w:rFonts w:ascii="Times New Roman" w:hAnsi="Times New Roman"/>
                <w:sz w:val="26"/>
                <w:szCs w:val="26"/>
                <w:lang w:eastAsia="ru-RU"/>
              </w:rPr>
              <w:t xml:space="preserve">к административному регламенту предоставления муниципальных услуг «Согласование схемы расположения ярмарки» </w:t>
            </w:r>
          </w:p>
          <w:p w:rsidR="00E476D3" w:rsidRPr="00126092" w:rsidRDefault="00E476D3" w:rsidP="00126092">
            <w:pPr>
              <w:tabs>
                <w:tab w:val="left" w:pos="6054"/>
              </w:tabs>
              <w:autoSpaceDE w:val="0"/>
              <w:adjustRightInd w:val="0"/>
              <w:spacing w:after="0" w:line="240" w:lineRule="auto"/>
              <w:textAlignment w:val="baseline"/>
              <w:rPr>
                <w:rFonts w:ascii="Times New Roman" w:hAnsi="Times New Roman"/>
                <w:sz w:val="26"/>
                <w:szCs w:val="26"/>
                <w:lang w:eastAsia="ru-RU"/>
              </w:rPr>
            </w:pPr>
          </w:p>
        </w:tc>
      </w:tr>
    </w:tbl>
    <w:p w:rsidR="00E476D3" w:rsidRPr="00126092" w:rsidRDefault="00E476D3" w:rsidP="00126092">
      <w:pPr>
        <w:tabs>
          <w:tab w:val="left" w:pos="6054"/>
        </w:tabs>
        <w:autoSpaceDE w:val="0"/>
        <w:adjustRightInd w:val="0"/>
        <w:spacing w:after="0" w:line="240" w:lineRule="auto"/>
        <w:jc w:val="both"/>
        <w:textAlignment w:val="baseline"/>
        <w:rPr>
          <w:rFonts w:ascii="Times New Roman" w:hAnsi="Times New Roman"/>
          <w:sz w:val="26"/>
          <w:szCs w:val="26"/>
          <w:lang w:eastAsia="ru-RU"/>
        </w:rPr>
      </w:pPr>
    </w:p>
    <w:p w:rsidR="00E476D3" w:rsidRPr="00126092" w:rsidRDefault="00E476D3" w:rsidP="00126092">
      <w:pPr>
        <w:widowControl w:val="0"/>
        <w:autoSpaceDE w:val="0"/>
        <w:autoSpaceDN w:val="0"/>
        <w:adjustRightInd w:val="0"/>
        <w:spacing w:after="0" w:line="240" w:lineRule="auto"/>
        <w:jc w:val="center"/>
        <w:rPr>
          <w:rFonts w:ascii="Times New Roman" w:eastAsia="SimSun" w:hAnsi="Times New Roman"/>
          <w:sz w:val="26"/>
          <w:szCs w:val="26"/>
          <w:lang w:eastAsia="zh-CN"/>
        </w:rPr>
      </w:pPr>
      <w:r w:rsidRPr="00126092">
        <w:rPr>
          <w:rFonts w:ascii="Times New Roman" w:eastAsia="SimSun" w:hAnsi="Times New Roman"/>
          <w:sz w:val="26"/>
          <w:szCs w:val="26"/>
          <w:lang w:eastAsia="zh-CN"/>
        </w:rPr>
        <w:t xml:space="preserve">Информация о местонахождении </w:t>
      </w:r>
      <w:r w:rsidR="00E04BD1">
        <w:rPr>
          <w:rFonts w:ascii="Times New Roman" w:eastAsia="SimSun" w:hAnsi="Times New Roman"/>
          <w:sz w:val="26"/>
          <w:szCs w:val="26"/>
          <w:lang w:eastAsia="zh-CN"/>
        </w:rPr>
        <w:t>Отдела</w:t>
      </w:r>
      <w:r w:rsidRPr="00126092">
        <w:rPr>
          <w:rFonts w:ascii="Times New Roman" w:eastAsia="SimSun" w:hAnsi="Times New Roman"/>
          <w:sz w:val="26"/>
          <w:szCs w:val="26"/>
          <w:lang w:eastAsia="zh-CN"/>
        </w:rPr>
        <w:t xml:space="preserve"> стратегического планирования, инвестиций и малого бизнеса администрации городского округа Жигулевск Самарской области</w:t>
      </w:r>
    </w:p>
    <w:p w:rsidR="00E476D3" w:rsidRPr="00126092" w:rsidRDefault="00E476D3" w:rsidP="00126092">
      <w:pPr>
        <w:widowControl w:val="0"/>
        <w:autoSpaceDE w:val="0"/>
        <w:autoSpaceDN w:val="0"/>
        <w:adjustRightInd w:val="0"/>
        <w:spacing w:after="0" w:line="240" w:lineRule="auto"/>
        <w:jc w:val="center"/>
        <w:rPr>
          <w:rFonts w:ascii="Times New Roman" w:eastAsia="SimSun" w:hAnsi="Times New Roman"/>
          <w:sz w:val="26"/>
          <w:szCs w:val="26"/>
          <w:lang w:eastAsia="zh-CN"/>
        </w:rPr>
      </w:pPr>
    </w:p>
    <w:tbl>
      <w:tblPr>
        <w:tblW w:w="5010" w:type="pct"/>
        <w:tblCellMar>
          <w:top w:w="75" w:type="dxa"/>
          <w:left w:w="0" w:type="dxa"/>
          <w:bottom w:w="75" w:type="dxa"/>
          <w:right w:w="0" w:type="dxa"/>
        </w:tblCellMar>
        <w:tblLook w:val="0000"/>
      </w:tblPr>
      <w:tblGrid>
        <w:gridCol w:w="3464"/>
        <w:gridCol w:w="6175"/>
      </w:tblGrid>
      <w:tr w:rsidR="00E476D3" w:rsidRPr="00126092" w:rsidTr="00CC3319">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Место нахождения</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kern w:val="3"/>
                <w:sz w:val="26"/>
                <w:szCs w:val="26"/>
                <w:lang w:eastAsia="zh-CN" w:bidi="hi-IN"/>
              </w:rPr>
            </w:pPr>
            <w:r w:rsidRPr="00126092">
              <w:rPr>
                <w:rFonts w:ascii="Times New Roman" w:eastAsia="SimSun" w:hAnsi="Times New Roman"/>
                <w:kern w:val="3"/>
                <w:sz w:val="26"/>
                <w:szCs w:val="26"/>
                <w:lang w:eastAsia="zh-CN" w:bidi="hi-IN"/>
              </w:rPr>
              <w:t xml:space="preserve">445350, Российская Федерация, Самарская область, городской округ Жигулевск, </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kern w:val="3"/>
                <w:sz w:val="26"/>
                <w:szCs w:val="26"/>
                <w:lang w:eastAsia="zh-CN" w:bidi="hi-IN"/>
              </w:rPr>
              <w:t>г. Жигулевск, ул. Пушкина, д. 17</w:t>
            </w:r>
          </w:p>
        </w:tc>
      </w:tr>
      <w:tr w:rsidR="00E476D3" w:rsidRPr="00126092" w:rsidTr="00CC3319">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Почтовый адрес</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 xml:space="preserve">445350, Российская Федерация, Самарская область, городской округ Жигулевск, </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г. Жигулевск, ул. Пушкина, д. 17</w:t>
            </w:r>
          </w:p>
        </w:tc>
      </w:tr>
      <w:tr w:rsidR="00E476D3" w:rsidRPr="00126092" w:rsidTr="00CC3319">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График работы</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С понедельника по пятницу: 08.00- 17.00</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Обед 12.00-13.00</w:t>
            </w:r>
          </w:p>
        </w:tc>
      </w:tr>
      <w:tr w:rsidR="00E476D3" w:rsidRPr="00126092" w:rsidTr="00CC3319">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Справочный телефон/факс</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(8 84862) 24543, 24646/ 79180</w:t>
            </w:r>
          </w:p>
        </w:tc>
      </w:tr>
      <w:tr w:rsidR="00E476D3" w:rsidRPr="00126092" w:rsidTr="00CC3319">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Адрес Интернет-сайта</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zhigulevsk.org</w:t>
            </w:r>
          </w:p>
        </w:tc>
      </w:tr>
      <w:tr w:rsidR="00E476D3" w:rsidRPr="00126092" w:rsidTr="00CC3319">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proofErr w:type="spellStart"/>
            <w:r w:rsidRPr="00126092">
              <w:rPr>
                <w:rFonts w:ascii="Times New Roman" w:eastAsia="SimSun" w:hAnsi="Times New Roman"/>
                <w:sz w:val="26"/>
                <w:szCs w:val="26"/>
                <w:lang w:eastAsia="zh-CN"/>
              </w:rPr>
              <w:t>E-mail</w:t>
            </w:r>
            <w:proofErr w:type="spellEnd"/>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kanz@admzhg.ru</w:t>
            </w:r>
          </w:p>
        </w:tc>
      </w:tr>
      <w:tr w:rsidR="00E476D3" w:rsidRPr="00126092" w:rsidTr="00CC3319">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Структурное подразделение уполномоченного органа, ответственное за оказание муниципальной услуги</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04BD1" w:rsidP="00E04BD1">
            <w:pPr>
              <w:widowControl w:val="0"/>
              <w:autoSpaceDE w:val="0"/>
              <w:autoSpaceDN w:val="0"/>
              <w:adjustRightInd w:val="0"/>
              <w:spacing w:after="0" w:line="240" w:lineRule="auto"/>
              <w:rPr>
                <w:rFonts w:ascii="Times New Roman" w:eastAsia="SimSun" w:hAnsi="Times New Roman"/>
                <w:sz w:val="26"/>
                <w:szCs w:val="26"/>
                <w:lang w:eastAsia="zh-CN"/>
              </w:rPr>
            </w:pPr>
            <w:r>
              <w:rPr>
                <w:rFonts w:ascii="Times New Roman" w:eastAsia="SimSun" w:hAnsi="Times New Roman"/>
                <w:sz w:val="26"/>
                <w:szCs w:val="26"/>
                <w:lang w:eastAsia="zh-CN"/>
              </w:rPr>
              <w:t>Отдел</w:t>
            </w:r>
            <w:r w:rsidR="00E476D3" w:rsidRPr="00126092">
              <w:rPr>
                <w:rFonts w:ascii="Times New Roman" w:eastAsia="SimSun" w:hAnsi="Times New Roman"/>
                <w:sz w:val="26"/>
                <w:szCs w:val="26"/>
                <w:lang w:eastAsia="zh-CN"/>
              </w:rPr>
              <w:t xml:space="preserve"> стратегического планировани</w:t>
            </w:r>
            <w:r>
              <w:rPr>
                <w:rFonts w:ascii="Times New Roman" w:eastAsia="SimSun" w:hAnsi="Times New Roman"/>
                <w:sz w:val="26"/>
                <w:szCs w:val="26"/>
                <w:lang w:eastAsia="zh-CN"/>
              </w:rPr>
              <w:t>я, инвестиций и малого бизнеса</w:t>
            </w:r>
            <w:r w:rsidR="00E476D3" w:rsidRPr="00126092">
              <w:rPr>
                <w:rFonts w:ascii="Times New Roman" w:eastAsia="SimSun" w:hAnsi="Times New Roman"/>
                <w:sz w:val="26"/>
                <w:szCs w:val="26"/>
                <w:lang w:eastAsia="zh-CN"/>
              </w:rPr>
              <w:t xml:space="preserve"> администрации городского округа Жигулевск </w:t>
            </w:r>
          </w:p>
        </w:tc>
      </w:tr>
    </w:tbl>
    <w:p w:rsidR="00E476D3" w:rsidRPr="00126092" w:rsidRDefault="00E476D3" w:rsidP="00126092">
      <w:pPr>
        <w:spacing w:after="0" w:line="240" w:lineRule="auto"/>
        <w:rPr>
          <w:rFonts w:ascii="Times New Roman" w:eastAsia="SimSun" w:hAnsi="Times New Roman"/>
          <w:sz w:val="26"/>
          <w:szCs w:val="26"/>
          <w:lang w:eastAsia="zh-CN"/>
        </w:rPr>
      </w:pPr>
    </w:p>
    <w:p w:rsidR="00E476D3" w:rsidRPr="00126092" w:rsidRDefault="00E476D3" w:rsidP="00126092">
      <w:pPr>
        <w:widowControl w:val="0"/>
        <w:autoSpaceDE w:val="0"/>
        <w:autoSpaceDN w:val="0"/>
        <w:adjustRightInd w:val="0"/>
        <w:spacing w:after="0" w:line="240" w:lineRule="auto"/>
        <w:jc w:val="center"/>
        <w:rPr>
          <w:rFonts w:ascii="Times New Roman" w:eastAsia="SimSun" w:hAnsi="Times New Roman"/>
          <w:sz w:val="26"/>
          <w:szCs w:val="26"/>
          <w:lang w:eastAsia="zh-CN"/>
        </w:rPr>
      </w:pPr>
      <w:r w:rsidRPr="00126092">
        <w:rPr>
          <w:rFonts w:ascii="Times New Roman" w:eastAsia="SimSun" w:hAnsi="Times New Roman"/>
          <w:sz w:val="26"/>
          <w:szCs w:val="26"/>
          <w:lang w:eastAsia="zh-CN"/>
        </w:rPr>
        <w:t>Контактные координаты</w:t>
      </w:r>
    </w:p>
    <w:p w:rsidR="00E476D3" w:rsidRPr="00126092" w:rsidRDefault="00E476D3" w:rsidP="00126092">
      <w:pPr>
        <w:widowControl w:val="0"/>
        <w:autoSpaceDE w:val="0"/>
        <w:autoSpaceDN w:val="0"/>
        <w:adjustRightInd w:val="0"/>
        <w:spacing w:after="0" w:line="240" w:lineRule="auto"/>
        <w:jc w:val="center"/>
        <w:rPr>
          <w:rFonts w:ascii="Times New Roman" w:eastAsia="SimSun" w:hAnsi="Times New Roman"/>
          <w:sz w:val="26"/>
          <w:szCs w:val="26"/>
          <w:lang w:eastAsia="zh-CN"/>
        </w:rPr>
      </w:pPr>
      <w:r w:rsidRPr="00126092">
        <w:rPr>
          <w:rFonts w:ascii="Times New Roman" w:hAnsi="Times New Roman"/>
          <w:sz w:val="26"/>
          <w:szCs w:val="26"/>
          <w:lang w:eastAsia="ru-RU"/>
        </w:rPr>
        <w:t>муниципального бюджетного учреждения городского округа Жигулевск «Многофункциональный центр предоставления государственных                                       и муниципальных услуг»</w:t>
      </w:r>
    </w:p>
    <w:tbl>
      <w:tblPr>
        <w:tblW w:w="9639" w:type="dxa"/>
        <w:tblInd w:w="62" w:type="dxa"/>
        <w:tblLayout w:type="fixed"/>
        <w:tblCellMar>
          <w:top w:w="75" w:type="dxa"/>
          <w:left w:w="0" w:type="dxa"/>
          <w:bottom w:w="75" w:type="dxa"/>
          <w:right w:w="0" w:type="dxa"/>
        </w:tblCellMar>
        <w:tblLook w:val="0000"/>
      </w:tblPr>
      <w:tblGrid>
        <w:gridCol w:w="3402"/>
        <w:gridCol w:w="6237"/>
      </w:tblGrid>
      <w:tr w:rsidR="00E476D3" w:rsidRPr="00126092" w:rsidTr="00CC3319">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Место нахождения</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 xml:space="preserve">445350, Российская Федерация, Самарская область, городской округ Жигулевск, </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 xml:space="preserve">г. Жигулевск, ул. </w:t>
            </w:r>
            <w:proofErr w:type="gramStart"/>
            <w:r w:rsidRPr="00126092">
              <w:rPr>
                <w:rFonts w:ascii="Times New Roman" w:eastAsia="SimSun" w:hAnsi="Times New Roman"/>
                <w:sz w:val="26"/>
                <w:szCs w:val="26"/>
                <w:lang w:eastAsia="zh-CN"/>
              </w:rPr>
              <w:t>Комсомольская</w:t>
            </w:r>
            <w:proofErr w:type="gramEnd"/>
            <w:r w:rsidRPr="00126092">
              <w:rPr>
                <w:rFonts w:ascii="Times New Roman" w:eastAsia="SimSun" w:hAnsi="Times New Roman"/>
                <w:sz w:val="26"/>
                <w:szCs w:val="26"/>
                <w:lang w:eastAsia="zh-CN"/>
              </w:rPr>
              <w:t>, д. 31, строение 4</w:t>
            </w:r>
          </w:p>
        </w:tc>
      </w:tr>
      <w:tr w:rsidR="00E476D3" w:rsidRPr="00126092" w:rsidTr="00CC3319">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Почтовый адрес</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 xml:space="preserve">445350, Российская Федерация, Самарская область, городской округ Жигулевск, </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 xml:space="preserve">г. Жигулевск, ул. </w:t>
            </w:r>
            <w:proofErr w:type="gramStart"/>
            <w:r w:rsidRPr="00126092">
              <w:rPr>
                <w:rFonts w:ascii="Times New Roman" w:eastAsia="SimSun" w:hAnsi="Times New Roman"/>
                <w:sz w:val="26"/>
                <w:szCs w:val="26"/>
                <w:lang w:eastAsia="zh-CN"/>
              </w:rPr>
              <w:t>Комсомольская</w:t>
            </w:r>
            <w:proofErr w:type="gramEnd"/>
            <w:r w:rsidRPr="00126092">
              <w:rPr>
                <w:rFonts w:ascii="Times New Roman" w:eastAsia="SimSun" w:hAnsi="Times New Roman"/>
                <w:sz w:val="26"/>
                <w:szCs w:val="26"/>
                <w:lang w:eastAsia="zh-CN"/>
              </w:rPr>
              <w:t>, д. 31, строение 4</w:t>
            </w:r>
          </w:p>
        </w:tc>
      </w:tr>
      <w:tr w:rsidR="00E476D3" w:rsidRPr="00126092" w:rsidTr="00CC3319">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График работы</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Понедельник              09.00-19.00</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Вторник                      09.00-19.00</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Среда                          09.00-20.00</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Четверг                       09.00-19.00</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lastRenderedPageBreak/>
              <w:t>Пятница                      09.00-19.00</w:t>
            </w:r>
          </w:p>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Суббота                      09.00-14.00</w:t>
            </w:r>
          </w:p>
        </w:tc>
      </w:tr>
      <w:tr w:rsidR="00E476D3" w:rsidRPr="00126092" w:rsidTr="00CC3319">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lastRenderedPageBreak/>
              <w:t>Справочный телефон/факс</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kern w:val="3"/>
                <w:sz w:val="26"/>
                <w:szCs w:val="26"/>
                <w:lang w:eastAsia="zh-CN" w:bidi="hi-IN"/>
              </w:rPr>
              <w:t xml:space="preserve">(8 84862) </w:t>
            </w:r>
            <w:r w:rsidRPr="00126092">
              <w:rPr>
                <w:rFonts w:ascii="Times New Roman" w:eastAsia="SimSun" w:hAnsi="Times New Roman"/>
                <w:kern w:val="3"/>
                <w:sz w:val="26"/>
                <w:szCs w:val="26"/>
                <w:lang w:val="en-US" w:eastAsia="zh-CN" w:bidi="hi-IN"/>
              </w:rPr>
              <w:t>70720</w:t>
            </w:r>
          </w:p>
        </w:tc>
      </w:tr>
      <w:tr w:rsidR="00E476D3" w:rsidRPr="00126092" w:rsidTr="00CC3319">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sz w:val="26"/>
                <w:szCs w:val="26"/>
                <w:lang w:eastAsia="zh-CN"/>
              </w:rPr>
              <w:t>Адрес Интернет-сайта</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r w:rsidRPr="00126092">
              <w:rPr>
                <w:rFonts w:ascii="Times New Roman" w:eastAsia="SimSun" w:hAnsi="Times New Roman"/>
                <w:kern w:val="3"/>
                <w:sz w:val="26"/>
                <w:szCs w:val="26"/>
                <w:lang w:val="en-US" w:eastAsia="zh-CN" w:bidi="hi-IN"/>
              </w:rPr>
              <w:t>mfc63.ru</w:t>
            </w:r>
          </w:p>
        </w:tc>
      </w:tr>
      <w:tr w:rsidR="00E476D3" w:rsidRPr="00126092" w:rsidTr="00CC3319">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proofErr w:type="spellStart"/>
            <w:r w:rsidRPr="00126092">
              <w:rPr>
                <w:rFonts w:ascii="Times New Roman" w:eastAsia="SimSun" w:hAnsi="Times New Roman"/>
                <w:sz w:val="26"/>
                <w:szCs w:val="26"/>
                <w:lang w:eastAsia="zh-CN"/>
              </w:rPr>
              <w:t>E-mail</w:t>
            </w:r>
            <w:proofErr w:type="spellEnd"/>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476D3" w:rsidRPr="00126092" w:rsidRDefault="00E476D3" w:rsidP="00126092">
            <w:pPr>
              <w:widowControl w:val="0"/>
              <w:autoSpaceDE w:val="0"/>
              <w:autoSpaceDN w:val="0"/>
              <w:adjustRightInd w:val="0"/>
              <w:spacing w:after="0" w:line="240" w:lineRule="auto"/>
              <w:rPr>
                <w:rFonts w:ascii="Times New Roman" w:eastAsia="SimSun" w:hAnsi="Times New Roman"/>
                <w:sz w:val="26"/>
                <w:szCs w:val="26"/>
                <w:lang w:eastAsia="zh-CN"/>
              </w:rPr>
            </w:pPr>
            <w:proofErr w:type="spellStart"/>
            <w:r w:rsidRPr="00126092">
              <w:rPr>
                <w:rFonts w:ascii="Times New Roman" w:eastAsia="SimSun" w:hAnsi="Times New Roman"/>
                <w:kern w:val="3"/>
                <w:sz w:val="26"/>
                <w:szCs w:val="26"/>
                <w:lang w:val="en-US" w:eastAsia="zh-CN" w:bidi="hi-IN"/>
              </w:rPr>
              <w:t>Mfc</w:t>
            </w:r>
            <w:proofErr w:type="spellEnd"/>
            <w:r w:rsidRPr="00126092">
              <w:rPr>
                <w:rFonts w:ascii="Times New Roman" w:eastAsia="SimSun" w:hAnsi="Times New Roman"/>
                <w:kern w:val="3"/>
                <w:sz w:val="26"/>
                <w:szCs w:val="26"/>
                <w:lang w:eastAsia="zh-CN" w:bidi="hi-IN"/>
              </w:rPr>
              <w:t>-</w:t>
            </w:r>
            <w:r w:rsidRPr="00126092">
              <w:rPr>
                <w:rFonts w:ascii="Times New Roman" w:eastAsia="SimSun" w:hAnsi="Times New Roman"/>
                <w:kern w:val="3"/>
                <w:sz w:val="26"/>
                <w:szCs w:val="26"/>
                <w:lang w:val="en-US" w:eastAsia="zh-CN" w:bidi="hi-IN"/>
              </w:rPr>
              <w:t>zhig@mail.ru</w:t>
            </w:r>
          </w:p>
        </w:tc>
      </w:tr>
    </w:tbl>
    <w:p w:rsidR="00E476D3" w:rsidRPr="00126092" w:rsidRDefault="00E476D3" w:rsidP="00126092">
      <w:pPr>
        <w:spacing w:after="0" w:line="240" w:lineRule="auto"/>
        <w:rPr>
          <w:rFonts w:ascii="Times New Roman" w:eastAsia="SimSun" w:hAnsi="Times New Roman"/>
          <w:sz w:val="26"/>
          <w:szCs w:val="26"/>
          <w:lang w:eastAsia="zh-CN"/>
        </w:rPr>
      </w:pPr>
    </w:p>
    <w:p w:rsidR="00E476D3" w:rsidRPr="00126092" w:rsidRDefault="00E476D3" w:rsidP="00126092">
      <w:pPr>
        <w:overflowPunct w:val="0"/>
        <w:autoSpaceDE w:val="0"/>
        <w:autoSpaceDN w:val="0"/>
        <w:adjustRightInd w:val="0"/>
        <w:spacing w:after="0" w:line="240" w:lineRule="auto"/>
        <w:ind w:firstLine="709"/>
        <w:jc w:val="both"/>
        <w:textAlignment w:val="baseline"/>
        <w:rPr>
          <w:rFonts w:ascii="Times New Roman" w:hAnsi="Times New Roman"/>
          <w:color w:val="FF0000"/>
          <w:sz w:val="26"/>
          <w:szCs w:val="26"/>
          <w:lang w:eastAsia="ru-RU"/>
        </w:rPr>
      </w:pPr>
    </w:p>
    <w:p w:rsidR="00E476D3" w:rsidRPr="00126092" w:rsidRDefault="00E476D3" w:rsidP="00126092">
      <w:pPr>
        <w:spacing w:after="0" w:line="240" w:lineRule="auto"/>
        <w:jc w:val="both"/>
        <w:rPr>
          <w:rFonts w:ascii="Times New Roman" w:hAnsi="Times New Roman"/>
          <w:sz w:val="26"/>
          <w:szCs w:val="26"/>
        </w:rPr>
      </w:pPr>
    </w:p>
    <w:p w:rsidR="00E476D3" w:rsidRPr="00126092" w:rsidRDefault="00E476D3" w:rsidP="00126092">
      <w:pPr>
        <w:spacing w:after="0" w:line="240" w:lineRule="auto"/>
        <w:rPr>
          <w:rFonts w:ascii="Times New Roman" w:hAnsi="Times New Roman"/>
          <w:sz w:val="26"/>
          <w:szCs w:val="26"/>
        </w:rPr>
      </w:pPr>
    </w:p>
    <w:p w:rsidR="00E476D3" w:rsidRPr="00126092" w:rsidRDefault="00E476D3" w:rsidP="00126092">
      <w:pPr>
        <w:autoSpaceDE w:val="0"/>
        <w:autoSpaceDN w:val="0"/>
        <w:adjustRightInd w:val="0"/>
        <w:spacing w:after="0" w:line="240" w:lineRule="auto"/>
        <w:ind w:firstLine="709"/>
        <w:jc w:val="center"/>
        <w:rPr>
          <w:rFonts w:ascii="Times New Roman" w:hAnsi="Times New Roman"/>
          <w:sz w:val="26"/>
          <w:szCs w:val="26"/>
        </w:rPr>
      </w:pPr>
    </w:p>
    <w:sectPr w:rsidR="00E476D3" w:rsidRPr="00126092" w:rsidSect="00AE505D">
      <w:pgSz w:w="11906" w:h="16838" w:code="9"/>
      <w:pgMar w:top="1134" w:right="709"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19E" w:rsidRDefault="009D319E" w:rsidP="00E94540">
      <w:pPr>
        <w:spacing w:after="0" w:line="240" w:lineRule="auto"/>
      </w:pPr>
      <w:r>
        <w:separator/>
      </w:r>
    </w:p>
  </w:endnote>
  <w:endnote w:type="continuationSeparator" w:id="0">
    <w:p w:rsidR="009D319E" w:rsidRDefault="009D319E" w:rsidP="00E945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19E" w:rsidRDefault="009D319E" w:rsidP="00E94540">
      <w:pPr>
        <w:spacing w:after="0" w:line="240" w:lineRule="auto"/>
      </w:pPr>
      <w:r>
        <w:separator/>
      </w:r>
    </w:p>
  </w:footnote>
  <w:footnote w:type="continuationSeparator" w:id="0">
    <w:p w:rsidR="009D319E" w:rsidRDefault="009D319E" w:rsidP="00E945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706F5"/>
    <w:multiLevelType w:val="multilevel"/>
    <w:tmpl w:val="65C00CFE"/>
    <w:lvl w:ilvl="0">
      <w:start w:val="1"/>
      <w:numFmt w:val="decimal"/>
      <w:lvlText w:val="%1."/>
      <w:lvlJc w:val="left"/>
      <w:pPr>
        <w:tabs>
          <w:tab w:val="num" w:pos="1069"/>
        </w:tabs>
        <w:ind w:left="1069" w:hanging="360"/>
      </w:pPr>
      <w:rPr>
        <w:rFonts w:cs="Times New Roman" w:hint="default"/>
      </w:rPr>
    </w:lvl>
    <w:lvl w:ilvl="1">
      <w:start w:val="3"/>
      <w:numFmt w:val="decimal"/>
      <w:isLgl/>
      <w:lvlText w:val="%1.%2."/>
      <w:lvlJc w:val="left"/>
      <w:pPr>
        <w:ind w:left="1440" w:hanging="720"/>
      </w:pPr>
      <w:rPr>
        <w:rFonts w:cs="Times New Roman" w:hint="default"/>
      </w:rPr>
    </w:lvl>
    <w:lvl w:ilvl="2">
      <w:start w:val="1"/>
      <w:numFmt w:val="decimal"/>
      <w:isLgl/>
      <w:lvlText w:val="%1.%2.%3."/>
      <w:lvlJc w:val="left"/>
      <w:pPr>
        <w:ind w:left="1451" w:hanging="720"/>
      </w:pPr>
      <w:rPr>
        <w:rFonts w:cs="Times New Roman" w:hint="default"/>
      </w:rPr>
    </w:lvl>
    <w:lvl w:ilvl="3">
      <w:start w:val="1"/>
      <w:numFmt w:val="decimal"/>
      <w:isLgl/>
      <w:lvlText w:val="%1.%2.%3.%4."/>
      <w:lvlJc w:val="left"/>
      <w:pPr>
        <w:ind w:left="1822" w:hanging="1080"/>
      </w:pPr>
      <w:rPr>
        <w:rFonts w:cs="Times New Roman" w:hint="default"/>
      </w:rPr>
    </w:lvl>
    <w:lvl w:ilvl="4">
      <w:start w:val="1"/>
      <w:numFmt w:val="decimal"/>
      <w:isLgl/>
      <w:lvlText w:val="%1.%2.%3.%4.%5."/>
      <w:lvlJc w:val="left"/>
      <w:pPr>
        <w:ind w:left="1833" w:hanging="1080"/>
      </w:pPr>
      <w:rPr>
        <w:rFonts w:cs="Times New Roman" w:hint="default"/>
      </w:rPr>
    </w:lvl>
    <w:lvl w:ilvl="5">
      <w:start w:val="1"/>
      <w:numFmt w:val="decimal"/>
      <w:isLgl/>
      <w:lvlText w:val="%1.%2.%3.%4.%5.%6."/>
      <w:lvlJc w:val="left"/>
      <w:pPr>
        <w:ind w:left="2204" w:hanging="1440"/>
      </w:pPr>
      <w:rPr>
        <w:rFonts w:cs="Times New Roman" w:hint="default"/>
      </w:rPr>
    </w:lvl>
    <w:lvl w:ilvl="6">
      <w:start w:val="1"/>
      <w:numFmt w:val="decimal"/>
      <w:isLgl/>
      <w:lvlText w:val="%1.%2.%3.%4.%5.%6.%7."/>
      <w:lvlJc w:val="left"/>
      <w:pPr>
        <w:ind w:left="2575" w:hanging="1800"/>
      </w:pPr>
      <w:rPr>
        <w:rFonts w:cs="Times New Roman" w:hint="default"/>
      </w:rPr>
    </w:lvl>
    <w:lvl w:ilvl="7">
      <w:start w:val="1"/>
      <w:numFmt w:val="decimal"/>
      <w:isLgl/>
      <w:lvlText w:val="%1.%2.%3.%4.%5.%6.%7.%8."/>
      <w:lvlJc w:val="left"/>
      <w:pPr>
        <w:ind w:left="2586" w:hanging="1800"/>
      </w:pPr>
      <w:rPr>
        <w:rFonts w:cs="Times New Roman" w:hint="default"/>
      </w:rPr>
    </w:lvl>
    <w:lvl w:ilvl="8">
      <w:start w:val="1"/>
      <w:numFmt w:val="decimal"/>
      <w:isLgl/>
      <w:lvlText w:val="%1.%2.%3.%4.%5.%6.%7.%8.%9."/>
      <w:lvlJc w:val="left"/>
      <w:pPr>
        <w:ind w:left="2957" w:hanging="21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32F6"/>
    <w:rsid w:val="00000844"/>
    <w:rsid w:val="00001AB2"/>
    <w:rsid w:val="000058A4"/>
    <w:rsid w:val="00011CA0"/>
    <w:rsid w:val="00017172"/>
    <w:rsid w:val="00021282"/>
    <w:rsid w:val="0002279F"/>
    <w:rsid w:val="0002452C"/>
    <w:rsid w:val="00027B7C"/>
    <w:rsid w:val="0003052D"/>
    <w:rsid w:val="000372BF"/>
    <w:rsid w:val="00042F87"/>
    <w:rsid w:val="0004409B"/>
    <w:rsid w:val="00044106"/>
    <w:rsid w:val="000449D1"/>
    <w:rsid w:val="000473E0"/>
    <w:rsid w:val="00047E10"/>
    <w:rsid w:val="0005028C"/>
    <w:rsid w:val="000510F9"/>
    <w:rsid w:val="000632E0"/>
    <w:rsid w:val="0006488B"/>
    <w:rsid w:val="00065F9A"/>
    <w:rsid w:val="00066874"/>
    <w:rsid w:val="00070050"/>
    <w:rsid w:val="000701BC"/>
    <w:rsid w:val="00074CFA"/>
    <w:rsid w:val="00077CD7"/>
    <w:rsid w:val="00082D08"/>
    <w:rsid w:val="00087228"/>
    <w:rsid w:val="00092B43"/>
    <w:rsid w:val="00094F95"/>
    <w:rsid w:val="00096602"/>
    <w:rsid w:val="000A124E"/>
    <w:rsid w:val="000A3FBD"/>
    <w:rsid w:val="000A3FE7"/>
    <w:rsid w:val="000A72A4"/>
    <w:rsid w:val="000B1E97"/>
    <w:rsid w:val="000B6B9B"/>
    <w:rsid w:val="000C3404"/>
    <w:rsid w:val="000C35AA"/>
    <w:rsid w:val="000C49C3"/>
    <w:rsid w:val="000C4D88"/>
    <w:rsid w:val="000D0F7F"/>
    <w:rsid w:val="000D1288"/>
    <w:rsid w:val="000D71B4"/>
    <w:rsid w:val="000E1A6D"/>
    <w:rsid w:val="000E232A"/>
    <w:rsid w:val="000E2F4A"/>
    <w:rsid w:val="000E4AC8"/>
    <w:rsid w:val="000F072A"/>
    <w:rsid w:val="000F2BEA"/>
    <w:rsid w:val="000F48A0"/>
    <w:rsid w:val="000F5C6D"/>
    <w:rsid w:val="000F6AA4"/>
    <w:rsid w:val="00107EDA"/>
    <w:rsid w:val="00115843"/>
    <w:rsid w:val="00117C11"/>
    <w:rsid w:val="001200D4"/>
    <w:rsid w:val="001205C0"/>
    <w:rsid w:val="0012099F"/>
    <w:rsid w:val="00123234"/>
    <w:rsid w:val="00123B9B"/>
    <w:rsid w:val="00126092"/>
    <w:rsid w:val="00127A3D"/>
    <w:rsid w:val="00130436"/>
    <w:rsid w:val="00132B69"/>
    <w:rsid w:val="00134947"/>
    <w:rsid w:val="00134DDA"/>
    <w:rsid w:val="001357DB"/>
    <w:rsid w:val="001404E6"/>
    <w:rsid w:val="00141458"/>
    <w:rsid w:val="001447BB"/>
    <w:rsid w:val="0014564D"/>
    <w:rsid w:val="00154842"/>
    <w:rsid w:val="00155C6E"/>
    <w:rsid w:val="001566F7"/>
    <w:rsid w:val="001572DE"/>
    <w:rsid w:val="0016176D"/>
    <w:rsid w:val="00162A6F"/>
    <w:rsid w:val="00163C83"/>
    <w:rsid w:val="00166236"/>
    <w:rsid w:val="0017172C"/>
    <w:rsid w:val="00172025"/>
    <w:rsid w:val="0017684C"/>
    <w:rsid w:val="001810BC"/>
    <w:rsid w:val="00194F02"/>
    <w:rsid w:val="0019514B"/>
    <w:rsid w:val="001A2F38"/>
    <w:rsid w:val="001A37D8"/>
    <w:rsid w:val="001A6F16"/>
    <w:rsid w:val="001A76D5"/>
    <w:rsid w:val="001B0C4B"/>
    <w:rsid w:val="001C6997"/>
    <w:rsid w:val="001D1B0E"/>
    <w:rsid w:val="001D4AAC"/>
    <w:rsid w:val="001D7564"/>
    <w:rsid w:val="001E0378"/>
    <w:rsid w:val="001E1224"/>
    <w:rsid w:val="001E147E"/>
    <w:rsid w:val="001E353B"/>
    <w:rsid w:val="001E3C51"/>
    <w:rsid w:val="001F2069"/>
    <w:rsid w:val="001F5CAE"/>
    <w:rsid w:val="00203E90"/>
    <w:rsid w:val="002052E8"/>
    <w:rsid w:val="0020621A"/>
    <w:rsid w:val="00211CA5"/>
    <w:rsid w:val="00212BFA"/>
    <w:rsid w:val="002152AC"/>
    <w:rsid w:val="00215F2F"/>
    <w:rsid w:val="002162EA"/>
    <w:rsid w:val="002175F7"/>
    <w:rsid w:val="00227438"/>
    <w:rsid w:val="00230808"/>
    <w:rsid w:val="00236866"/>
    <w:rsid w:val="00237A56"/>
    <w:rsid w:val="00241CFD"/>
    <w:rsid w:val="00245268"/>
    <w:rsid w:val="00246AC0"/>
    <w:rsid w:val="00246BAF"/>
    <w:rsid w:val="0025151F"/>
    <w:rsid w:val="002524CD"/>
    <w:rsid w:val="00253251"/>
    <w:rsid w:val="0026270D"/>
    <w:rsid w:val="00263B16"/>
    <w:rsid w:val="002646C4"/>
    <w:rsid w:val="002651A2"/>
    <w:rsid w:val="002654D6"/>
    <w:rsid w:val="00265B99"/>
    <w:rsid w:val="00265BC7"/>
    <w:rsid w:val="002669CA"/>
    <w:rsid w:val="00266AB2"/>
    <w:rsid w:val="00267214"/>
    <w:rsid w:val="00271125"/>
    <w:rsid w:val="00283C13"/>
    <w:rsid w:val="002844B6"/>
    <w:rsid w:val="0028707B"/>
    <w:rsid w:val="00295D2D"/>
    <w:rsid w:val="002A2E12"/>
    <w:rsid w:val="002A43BD"/>
    <w:rsid w:val="002A5873"/>
    <w:rsid w:val="002A7355"/>
    <w:rsid w:val="002B061B"/>
    <w:rsid w:val="002B17E1"/>
    <w:rsid w:val="002C23C4"/>
    <w:rsid w:val="002C4EDE"/>
    <w:rsid w:val="002F00CC"/>
    <w:rsid w:val="002F2357"/>
    <w:rsid w:val="002F2B25"/>
    <w:rsid w:val="002F3A8D"/>
    <w:rsid w:val="003031DA"/>
    <w:rsid w:val="00310017"/>
    <w:rsid w:val="00311430"/>
    <w:rsid w:val="00312314"/>
    <w:rsid w:val="003148BA"/>
    <w:rsid w:val="0031582D"/>
    <w:rsid w:val="00321EB9"/>
    <w:rsid w:val="00323B26"/>
    <w:rsid w:val="00330022"/>
    <w:rsid w:val="00330956"/>
    <w:rsid w:val="003318DC"/>
    <w:rsid w:val="00332DF7"/>
    <w:rsid w:val="003353B2"/>
    <w:rsid w:val="00337FF3"/>
    <w:rsid w:val="0034384F"/>
    <w:rsid w:val="0034459E"/>
    <w:rsid w:val="00351BC8"/>
    <w:rsid w:val="0035321D"/>
    <w:rsid w:val="003534ED"/>
    <w:rsid w:val="0035369B"/>
    <w:rsid w:val="00356167"/>
    <w:rsid w:val="00367174"/>
    <w:rsid w:val="003675D2"/>
    <w:rsid w:val="00370751"/>
    <w:rsid w:val="00371281"/>
    <w:rsid w:val="003729A2"/>
    <w:rsid w:val="0037780F"/>
    <w:rsid w:val="00384F29"/>
    <w:rsid w:val="0038565F"/>
    <w:rsid w:val="0038657F"/>
    <w:rsid w:val="003A1E6C"/>
    <w:rsid w:val="003A2735"/>
    <w:rsid w:val="003C1B84"/>
    <w:rsid w:val="003C5AFE"/>
    <w:rsid w:val="003C6AE9"/>
    <w:rsid w:val="003C75CE"/>
    <w:rsid w:val="003C7FF9"/>
    <w:rsid w:val="003D7E41"/>
    <w:rsid w:val="003D7F44"/>
    <w:rsid w:val="003E2CDF"/>
    <w:rsid w:val="003E57B8"/>
    <w:rsid w:val="003F511A"/>
    <w:rsid w:val="003F72A8"/>
    <w:rsid w:val="00404637"/>
    <w:rsid w:val="004068E4"/>
    <w:rsid w:val="00407022"/>
    <w:rsid w:val="004105EC"/>
    <w:rsid w:val="004139B6"/>
    <w:rsid w:val="00416866"/>
    <w:rsid w:val="004213A5"/>
    <w:rsid w:val="0042464F"/>
    <w:rsid w:val="004264FE"/>
    <w:rsid w:val="00426763"/>
    <w:rsid w:val="0042704F"/>
    <w:rsid w:val="004354C2"/>
    <w:rsid w:val="00435E53"/>
    <w:rsid w:val="00444820"/>
    <w:rsid w:val="004448F6"/>
    <w:rsid w:val="0044712A"/>
    <w:rsid w:val="0045386A"/>
    <w:rsid w:val="0045432C"/>
    <w:rsid w:val="00454EF4"/>
    <w:rsid w:val="00457F14"/>
    <w:rsid w:val="00460CCE"/>
    <w:rsid w:val="00462BA7"/>
    <w:rsid w:val="00470B46"/>
    <w:rsid w:val="0048462B"/>
    <w:rsid w:val="004846D7"/>
    <w:rsid w:val="0048719E"/>
    <w:rsid w:val="00494703"/>
    <w:rsid w:val="004957A3"/>
    <w:rsid w:val="004A2465"/>
    <w:rsid w:val="004B00F9"/>
    <w:rsid w:val="004B121E"/>
    <w:rsid w:val="004B6E92"/>
    <w:rsid w:val="004C0565"/>
    <w:rsid w:val="004C0E2E"/>
    <w:rsid w:val="004C1088"/>
    <w:rsid w:val="004C15EA"/>
    <w:rsid w:val="004C2383"/>
    <w:rsid w:val="004C2625"/>
    <w:rsid w:val="004C2E69"/>
    <w:rsid w:val="004C7570"/>
    <w:rsid w:val="004D0336"/>
    <w:rsid w:val="004D12A9"/>
    <w:rsid w:val="004D479B"/>
    <w:rsid w:val="004E5884"/>
    <w:rsid w:val="004E609C"/>
    <w:rsid w:val="004E62A5"/>
    <w:rsid w:val="004E6B93"/>
    <w:rsid w:val="004F24D1"/>
    <w:rsid w:val="004F3CF0"/>
    <w:rsid w:val="004F3EDA"/>
    <w:rsid w:val="00500142"/>
    <w:rsid w:val="00503645"/>
    <w:rsid w:val="00507405"/>
    <w:rsid w:val="00510271"/>
    <w:rsid w:val="00512992"/>
    <w:rsid w:val="005134E2"/>
    <w:rsid w:val="00524374"/>
    <w:rsid w:val="005244A2"/>
    <w:rsid w:val="0052738C"/>
    <w:rsid w:val="00530B94"/>
    <w:rsid w:val="00530EA4"/>
    <w:rsid w:val="0053112A"/>
    <w:rsid w:val="005346CF"/>
    <w:rsid w:val="00534CCC"/>
    <w:rsid w:val="00536313"/>
    <w:rsid w:val="0053646E"/>
    <w:rsid w:val="00541FDA"/>
    <w:rsid w:val="005421D6"/>
    <w:rsid w:val="00545044"/>
    <w:rsid w:val="0054534B"/>
    <w:rsid w:val="00545D6A"/>
    <w:rsid w:val="005513A0"/>
    <w:rsid w:val="00553B2F"/>
    <w:rsid w:val="00554DE4"/>
    <w:rsid w:val="00557452"/>
    <w:rsid w:val="00562AB1"/>
    <w:rsid w:val="00562CE3"/>
    <w:rsid w:val="00565E21"/>
    <w:rsid w:val="00570031"/>
    <w:rsid w:val="00573BA7"/>
    <w:rsid w:val="00580A1D"/>
    <w:rsid w:val="00581BFB"/>
    <w:rsid w:val="00582506"/>
    <w:rsid w:val="00584E14"/>
    <w:rsid w:val="00585647"/>
    <w:rsid w:val="005A0570"/>
    <w:rsid w:val="005A0EB5"/>
    <w:rsid w:val="005B063E"/>
    <w:rsid w:val="005B0773"/>
    <w:rsid w:val="005B08B3"/>
    <w:rsid w:val="005B2147"/>
    <w:rsid w:val="005B285D"/>
    <w:rsid w:val="005B28A2"/>
    <w:rsid w:val="005B408E"/>
    <w:rsid w:val="005B5C8E"/>
    <w:rsid w:val="005B5E9A"/>
    <w:rsid w:val="005B62D5"/>
    <w:rsid w:val="005C0930"/>
    <w:rsid w:val="005C5B8B"/>
    <w:rsid w:val="005D0FA3"/>
    <w:rsid w:val="005D1549"/>
    <w:rsid w:val="005D308B"/>
    <w:rsid w:val="005D6161"/>
    <w:rsid w:val="005D6AFD"/>
    <w:rsid w:val="005E070F"/>
    <w:rsid w:val="005E1D20"/>
    <w:rsid w:val="005E263A"/>
    <w:rsid w:val="005E617E"/>
    <w:rsid w:val="005F1F8D"/>
    <w:rsid w:val="006008DE"/>
    <w:rsid w:val="0060335B"/>
    <w:rsid w:val="00606E52"/>
    <w:rsid w:val="006138F7"/>
    <w:rsid w:val="0062226B"/>
    <w:rsid w:val="00631715"/>
    <w:rsid w:val="0063346C"/>
    <w:rsid w:val="0064285A"/>
    <w:rsid w:val="00642E07"/>
    <w:rsid w:val="006457FD"/>
    <w:rsid w:val="00646D9F"/>
    <w:rsid w:val="00650A6D"/>
    <w:rsid w:val="0065404A"/>
    <w:rsid w:val="00655117"/>
    <w:rsid w:val="00656E6A"/>
    <w:rsid w:val="00664294"/>
    <w:rsid w:val="00666CF8"/>
    <w:rsid w:val="00680051"/>
    <w:rsid w:val="006818D8"/>
    <w:rsid w:val="00684B31"/>
    <w:rsid w:val="00693289"/>
    <w:rsid w:val="0069631E"/>
    <w:rsid w:val="006A6C1E"/>
    <w:rsid w:val="006A7D0F"/>
    <w:rsid w:val="006B5369"/>
    <w:rsid w:val="006B6CC5"/>
    <w:rsid w:val="006C076B"/>
    <w:rsid w:val="006C33B5"/>
    <w:rsid w:val="006C33EC"/>
    <w:rsid w:val="006C7DAB"/>
    <w:rsid w:val="006D0EC1"/>
    <w:rsid w:val="006D3CAC"/>
    <w:rsid w:val="006E0DCC"/>
    <w:rsid w:val="006E24E5"/>
    <w:rsid w:val="006E70AD"/>
    <w:rsid w:val="006F5F1F"/>
    <w:rsid w:val="006F7918"/>
    <w:rsid w:val="00700C3B"/>
    <w:rsid w:val="007051A2"/>
    <w:rsid w:val="00705CC9"/>
    <w:rsid w:val="007069F7"/>
    <w:rsid w:val="0072441C"/>
    <w:rsid w:val="0072470D"/>
    <w:rsid w:val="00725B71"/>
    <w:rsid w:val="00731766"/>
    <w:rsid w:val="007324B0"/>
    <w:rsid w:val="00733FF9"/>
    <w:rsid w:val="0073755E"/>
    <w:rsid w:val="00737AD0"/>
    <w:rsid w:val="00740AF3"/>
    <w:rsid w:val="00741459"/>
    <w:rsid w:val="00742554"/>
    <w:rsid w:val="00743C3F"/>
    <w:rsid w:val="00743DCA"/>
    <w:rsid w:val="00745A7E"/>
    <w:rsid w:val="007474A2"/>
    <w:rsid w:val="0075022B"/>
    <w:rsid w:val="00753324"/>
    <w:rsid w:val="00755DDF"/>
    <w:rsid w:val="00760ABD"/>
    <w:rsid w:val="007621A5"/>
    <w:rsid w:val="00763089"/>
    <w:rsid w:val="007676F1"/>
    <w:rsid w:val="0077204A"/>
    <w:rsid w:val="007727EB"/>
    <w:rsid w:val="00774185"/>
    <w:rsid w:val="0077467D"/>
    <w:rsid w:val="00775309"/>
    <w:rsid w:val="007809AB"/>
    <w:rsid w:val="0078282D"/>
    <w:rsid w:val="00782D27"/>
    <w:rsid w:val="00783F0C"/>
    <w:rsid w:val="0078770C"/>
    <w:rsid w:val="007918DA"/>
    <w:rsid w:val="00792AA0"/>
    <w:rsid w:val="00797643"/>
    <w:rsid w:val="007A26C3"/>
    <w:rsid w:val="007A5627"/>
    <w:rsid w:val="007A61DA"/>
    <w:rsid w:val="007A61DD"/>
    <w:rsid w:val="007B28A7"/>
    <w:rsid w:val="007C02AC"/>
    <w:rsid w:val="007C12BE"/>
    <w:rsid w:val="007C5E08"/>
    <w:rsid w:val="007C6340"/>
    <w:rsid w:val="007C7558"/>
    <w:rsid w:val="007D1798"/>
    <w:rsid w:val="007D4EFE"/>
    <w:rsid w:val="007D5E90"/>
    <w:rsid w:val="007E1B6F"/>
    <w:rsid w:val="007E2768"/>
    <w:rsid w:val="007E38E3"/>
    <w:rsid w:val="007E3A3A"/>
    <w:rsid w:val="007E3A53"/>
    <w:rsid w:val="007E423B"/>
    <w:rsid w:val="007E44AC"/>
    <w:rsid w:val="007E5137"/>
    <w:rsid w:val="007F370F"/>
    <w:rsid w:val="007F58BE"/>
    <w:rsid w:val="007F5C09"/>
    <w:rsid w:val="00800830"/>
    <w:rsid w:val="0080397F"/>
    <w:rsid w:val="0081079F"/>
    <w:rsid w:val="00811B3A"/>
    <w:rsid w:val="00811C47"/>
    <w:rsid w:val="0081202B"/>
    <w:rsid w:val="0081246F"/>
    <w:rsid w:val="008153E4"/>
    <w:rsid w:val="00815F95"/>
    <w:rsid w:val="0081714D"/>
    <w:rsid w:val="008176DB"/>
    <w:rsid w:val="00821BBB"/>
    <w:rsid w:val="00824940"/>
    <w:rsid w:val="008264FF"/>
    <w:rsid w:val="00830E66"/>
    <w:rsid w:val="008314B8"/>
    <w:rsid w:val="00835303"/>
    <w:rsid w:val="008375EB"/>
    <w:rsid w:val="00851160"/>
    <w:rsid w:val="00851DAF"/>
    <w:rsid w:val="008552AA"/>
    <w:rsid w:val="00860392"/>
    <w:rsid w:val="00863E0B"/>
    <w:rsid w:val="008647C6"/>
    <w:rsid w:val="008723AF"/>
    <w:rsid w:val="00872CD8"/>
    <w:rsid w:val="0087343D"/>
    <w:rsid w:val="0087472F"/>
    <w:rsid w:val="008757BD"/>
    <w:rsid w:val="00880FB8"/>
    <w:rsid w:val="0088356C"/>
    <w:rsid w:val="00883BEA"/>
    <w:rsid w:val="00891DE8"/>
    <w:rsid w:val="008925E1"/>
    <w:rsid w:val="00892D87"/>
    <w:rsid w:val="00893F38"/>
    <w:rsid w:val="00895293"/>
    <w:rsid w:val="008970F9"/>
    <w:rsid w:val="008A2067"/>
    <w:rsid w:val="008A246B"/>
    <w:rsid w:val="008A5D16"/>
    <w:rsid w:val="008A775A"/>
    <w:rsid w:val="008B3530"/>
    <w:rsid w:val="008C738F"/>
    <w:rsid w:val="008C7ED3"/>
    <w:rsid w:val="008D2468"/>
    <w:rsid w:val="008E05BB"/>
    <w:rsid w:val="008E4169"/>
    <w:rsid w:val="008E5ACC"/>
    <w:rsid w:val="008F0C7A"/>
    <w:rsid w:val="008F660D"/>
    <w:rsid w:val="008F712B"/>
    <w:rsid w:val="0090414D"/>
    <w:rsid w:val="0090522C"/>
    <w:rsid w:val="0090525D"/>
    <w:rsid w:val="009167CD"/>
    <w:rsid w:val="0092119F"/>
    <w:rsid w:val="00921F5E"/>
    <w:rsid w:val="0092251C"/>
    <w:rsid w:val="00925218"/>
    <w:rsid w:val="00925F39"/>
    <w:rsid w:val="00933FBE"/>
    <w:rsid w:val="00937FA3"/>
    <w:rsid w:val="00940067"/>
    <w:rsid w:val="00946736"/>
    <w:rsid w:val="0095405D"/>
    <w:rsid w:val="009544A9"/>
    <w:rsid w:val="00963793"/>
    <w:rsid w:val="00964A93"/>
    <w:rsid w:val="00965CF4"/>
    <w:rsid w:val="00970A06"/>
    <w:rsid w:val="00980640"/>
    <w:rsid w:val="00980AFE"/>
    <w:rsid w:val="009816C8"/>
    <w:rsid w:val="00982A7C"/>
    <w:rsid w:val="00983FCF"/>
    <w:rsid w:val="0098554C"/>
    <w:rsid w:val="0098636D"/>
    <w:rsid w:val="00990B83"/>
    <w:rsid w:val="00995F9B"/>
    <w:rsid w:val="009A619C"/>
    <w:rsid w:val="009A678B"/>
    <w:rsid w:val="009B1DBC"/>
    <w:rsid w:val="009B2868"/>
    <w:rsid w:val="009B56BB"/>
    <w:rsid w:val="009C29BF"/>
    <w:rsid w:val="009D319E"/>
    <w:rsid w:val="009E0850"/>
    <w:rsid w:val="009E2289"/>
    <w:rsid w:val="009E6081"/>
    <w:rsid w:val="009F403A"/>
    <w:rsid w:val="009F67A5"/>
    <w:rsid w:val="009F7634"/>
    <w:rsid w:val="00A00672"/>
    <w:rsid w:val="00A06E65"/>
    <w:rsid w:val="00A109B9"/>
    <w:rsid w:val="00A11C94"/>
    <w:rsid w:val="00A1236C"/>
    <w:rsid w:val="00A1505A"/>
    <w:rsid w:val="00A15863"/>
    <w:rsid w:val="00A24222"/>
    <w:rsid w:val="00A308B2"/>
    <w:rsid w:val="00A360C2"/>
    <w:rsid w:val="00A37407"/>
    <w:rsid w:val="00A42778"/>
    <w:rsid w:val="00A42E94"/>
    <w:rsid w:val="00A443A8"/>
    <w:rsid w:val="00A45740"/>
    <w:rsid w:val="00A4629D"/>
    <w:rsid w:val="00A46A36"/>
    <w:rsid w:val="00A47A0F"/>
    <w:rsid w:val="00A5241B"/>
    <w:rsid w:val="00A555B8"/>
    <w:rsid w:val="00A64867"/>
    <w:rsid w:val="00A64C3E"/>
    <w:rsid w:val="00A67EEB"/>
    <w:rsid w:val="00A73300"/>
    <w:rsid w:val="00A75E16"/>
    <w:rsid w:val="00A80A97"/>
    <w:rsid w:val="00A8231F"/>
    <w:rsid w:val="00A8346C"/>
    <w:rsid w:val="00A83D59"/>
    <w:rsid w:val="00A858C1"/>
    <w:rsid w:val="00A913E3"/>
    <w:rsid w:val="00A92FB3"/>
    <w:rsid w:val="00A95EF2"/>
    <w:rsid w:val="00AB29C7"/>
    <w:rsid w:val="00AB47F4"/>
    <w:rsid w:val="00AC4D8F"/>
    <w:rsid w:val="00AC65EC"/>
    <w:rsid w:val="00AC7D4F"/>
    <w:rsid w:val="00AD00F6"/>
    <w:rsid w:val="00AD23D7"/>
    <w:rsid w:val="00AD6122"/>
    <w:rsid w:val="00AE071B"/>
    <w:rsid w:val="00AE2C1D"/>
    <w:rsid w:val="00AE505D"/>
    <w:rsid w:val="00AF0F6A"/>
    <w:rsid w:val="00AF5DE6"/>
    <w:rsid w:val="00B22EE1"/>
    <w:rsid w:val="00B26066"/>
    <w:rsid w:val="00B266E4"/>
    <w:rsid w:val="00B3021D"/>
    <w:rsid w:val="00B31643"/>
    <w:rsid w:val="00B40930"/>
    <w:rsid w:val="00B40A83"/>
    <w:rsid w:val="00B424FE"/>
    <w:rsid w:val="00B472C5"/>
    <w:rsid w:val="00B508DD"/>
    <w:rsid w:val="00B51285"/>
    <w:rsid w:val="00B53179"/>
    <w:rsid w:val="00B53BA9"/>
    <w:rsid w:val="00B54B68"/>
    <w:rsid w:val="00B56390"/>
    <w:rsid w:val="00B661F5"/>
    <w:rsid w:val="00B66329"/>
    <w:rsid w:val="00B70721"/>
    <w:rsid w:val="00B70AA7"/>
    <w:rsid w:val="00B718F5"/>
    <w:rsid w:val="00B72509"/>
    <w:rsid w:val="00B72A38"/>
    <w:rsid w:val="00B75D78"/>
    <w:rsid w:val="00B810FB"/>
    <w:rsid w:val="00B82F1F"/>
    <w:rsid w:val="00B84CA9"/>
    <w:rsid w:val="00B90374"/>
    <w:rsid w:val="00B903BA"/>
    <w:rsid w:val="00B90500"/>
    <w:rsid w:val="00B91725"/>
    <w:rsid w:val="00B94576"/>
    <w:rsid w:val="00B96651"/>
    <w:rsid w:val="00B96D44"/>
    <w:rsid w:val="00B97CA4"/>
    <w:rsid w:val="00BA0547"/>
    <w:rsid w:val="00BA16BD"/>
    <w:rsid w:val="00BA3C73"/>
    <w:rsid w:val="00BA5F71"/>
    <w:rsid w:val="00BA68AA"/>
    <w:rsid w:val="00BB18A0"/>
    <w:rsid w:val="00BB632B"/>
    <w:rsid w:val="00BB68CD"/>
    <w:rsid w:val="00BC0E9B"/>
    <w:rsid w:val="00BC365C"/>
    <w:rsid w:val="00BC3C1F"/>
    <w:rsid w:val="00BC5A8F"/>
    <w:rsid w:val="00BD142F"/>
    <w:rsid w:val="00BD32F6"/>
    <w:rsid w:val="00BD3640"/>
    <w:rsid w:val="00BD4438"/>
    <w:rsid w:val="00BD689B"/>
    <w:rsid w:val="00BE2E26"/>
    <w:rsid w:val="00BE46FD"/>
    <w:rsid w:val="00BF054D"/>
    <w:rsid w:val="00BF25F1"/>
    <w:rsid w:val="00BF4C4F"/>
    <w:rsid w:val="00BF4FE5"/>
    <w:rsid w:val="00BF77F4"/>
    <w:rsid w:val="00C04972"/>
    <w:rsid w:val="00C04A22"/>
    <w:rsid w:val="00C07480"/>
    <w:rsid w:val="00C10E13"/>
    <w:rsid w:val="00C1199D"/>
    <w:rsid w:val="00C162E2"/>
    <w:rsid w:val="00C22454"/>
    <w:rsid w:val="00C318EB"/>
    <w:rsid w:val="00C32768"/>
    <w:rsid w:val="00C32B2C"/>
    <w:rsid w:val="00C34AB5"/>
    <w:rsid w:val="00C371E4"/>
    <w:rsid w:val="00C41C20"/>
    <w:rsid w:val="00C42846"/>
    <w:rsid w:val="00C431F8"/>
    <w:rsid w:val="00C50F7A"/>
    <w:rsid w:val="00C52108"/>
    <w:rsid w:val="00C53036"/>
    <w:rsid w:val="00C558AA"/>
    <w:rsid w:val="00C55EF3"/>
    <w:rsid w:val="00C628FC"/>
    <w:rsid w:val="00C63C57"/>
    <w:rsid w:val="00C7473E"/>
    <w:rsid w:val="00C82C93"/>
    <w:rsid w:val="00C84DB4"/>
    <w:rsid w:val="00C86797"/>
    <w:rsid w:val="00C90CD2"/>
    <w:rsid w:val="00C91F32"/>
    <w:rsid w:val="00C92C28"/>
    <w:rsid w:val="00CA07F9"/>
    <w:rsid w:val="00CA27F3"/>
    <w:rsid w:val="00CA365D"/>
    <w:rsid w:val="00CA3C78"/>
    <w:rsid w:val="00CA43CD"/>
    <w:rsid w:val="00CA4895"/>
    <w:rsid w:val="00CA5DA7"/>
    <w:rsid w:val="00CA7A8F"/>
    <w:rsid w:val="00CC0366"/>
    <w:rsid w:val="00CC18B0"/>
    <w:rsid w:val="00CC272F"/>
    <w:rsid w:val="00CC3319"/>
    <w:rsid w:val="00CD4D13"/>
    <w:rsid w:val="00CD5483"/>
    <w:rsid w:val="00CD67A8"/>
    <w:rsid w:val="00CF214F"/>
    <w:rsid w:val="00CF550E"/>
    <w:rsid w:val="00CF705A"/>
    <w:rsid w:val="00CF7459"/>
    <w:rsid w:val="00D0064C"/>
    <w:rsid w:val="00D028BB"/>
    <w:rsid w:val="00D03BE5"/>
    <w:rsid w:val="00D13700"/>
    <w:rsid w:val="00D13CAD"/>
    <w:rsid w:val="00D179E4"/>
    <w:rsid w:val="00D21020"/>
    <w:rsid w:val="00D22A82"/>
    <w:rsid w:val="00D266C5"/>
    <w:rsid w:val="00D26744"/>
    <w:rsid w:val="00D347B9"/>
    <w:rsid w:val="00D369E7"/>
    <w:rsid w:val="00D37AEA"/>
    <w:rsid w:val="00D4292E"/>
    <w:rsid w:val="00D43F64"/>
    <w:rsid w:val="00D45A18"/>
    <w:rsid w:val="00D520C6"/>
    <w:rsid w:val="00D54219"/>
    <w:rsid w:val="00D56CE7"/>
    <w:rsid w:val="00D5740B"/>
    <w:rsid w:val="00D64ABF"/>
    <w:rsid w:val="00D64F41"/>
    <w:rsid w:val="00D65183"/>
    <w:rsid w:val="00D757B8"/>
    <w:rsid w:val="00D806BB"/>
    <w:rsid w:val="00D86067"/>
    <w:rsid w:val="00D90EBA"/>
    <w:rsid w:val="00D9684F"/>
    <w:rsid w:val="00D9774C"/>
    <w:rsid w:val="00D97F42"/>
    <w:rsid w:val="00DA5221"/>
    <w:rsid w:val="00DA7BC6"/>
    <w:rsid w:val="00DB75E4"/>
    <w:rsid w:val="00DC2F93"/>
    <w:rsid w:val="00DC3938"/>
    <w:rsid w:val="00DC6BDE"/>
    <w:rsid w:val="00DC7A3E"/>
    <w:rsid w:val="00DD0971"/>
    <w:rsid w:val="00DD0B99"/>
    <w:rsid w:val="00DD46F8"/>
    <w:rsid w:val="00DD48C3"/>
    <w:rsid w:val="00DE29FE"/>
    <w:rsid w:val="00DF2AB1"/>
    <w:rsid w:val="00DF5ADA"/>
    <w:rsid w:val="00DF6052"/>
    <w:rsid w:val="00E01861"/>
    <w:rsid w:val="00E04BD1"/>
    <w:rsid w:val="00E04D50"/>
    <w:rsid w:val="00E20608"/>
    <w:rsid w:val="00E2163F"/>
    <w:rsid w:val="00E272BF"/>
    <w:rsid w:val="00E37A8E"/>
    <w:rsid w:val="00E41532"/>
    <w:rsid w:val="00E47223"/>
    <w:rsid w:val="00E476D3"/>
    <w:rsid w:val="00E52D66"/>
    <w:rsid w:val="00E5486C"/>
    <w:rsid w:val="00E60802"/>
    <w:rsid w:val="00E60DD0"/>
    <w:rsid w:val="00E61FE1"/>
    <w:rsid w:val="00E6328A"/>
    <w:rsid w:val="00E6365E"/>
    <w:rsid w:val="00E73222"/>
    <w:rsid w:val="00E740A9"/>
    <w:rsid w:val="00E77637"/>
    <w:rsid w:val="00E82DE7"/>
    <w:rsid w:val="00E83553"/>
    <w:rsid w:val="00E87463"/>
    <w:rsid w:val="00E910A3"/>
    <w:rsid w:val="00E92636"/>
    <w:rsid w:val="00E94540"/>
    <w:rsid w:val="00E95B96"/>
    <w:rsid w:val="00EA1D04"/>
    <w:rsid w:val="00EB0525"/>
    <w:rsid w:val="00EB2833"/>
    <w:rsid w:val="00EB650D"/>
    <w:rsid w:val="00EB7DCD"/>
    <w:rsid w:val="00EC376B"/>
    <w:rsid w:val="00EC43DE"/>
    <w:rsid w:val="00EC59D0"/>
    <w:rsid w:val="00EC6CD1"/>
    <w:rsid w:val="00ED02FB"/>
    <w:rsid w:val="00ED1D86"/>
    <w:rsid w:val="00ED4730"/>
    <w:rsid w:val="00EE18FC"/>
    <w:rsid w:val="00EE2445"/>
    <w:rsid w:val="00EE7891"/>
    <w:rsid w:val="00EF406C"/>
    <w:rsid w:val="00EF4616"/>
    <w:rsid w:val="00EF4B2C"/>
    <w:rsid w:val="00EF5EE8"/>
    <w:rsid w:val="00F00157"/>
    <w:rsid w:val="00F01023"/>
    <w:rsid w:val="00F02762"/>
    <w:rsid w:val="00F06D65"/>
    <w:rsid w:val="00F073D9"/>
    <w:rsid w:val="00F07A65"/>
    <w:rsid w:val="00F101B9"/>
    <w:rsid w:val="00F1424E"/>
    <w:rsid w:val="00F2156C"/>
    <w:rsid w:val="00F21D64"/>
    <w:rsid w:val="00F255DC"/>
    <w:rsid w:val="00F30652"/>
    <w:rsid w:val="00F337F3"/>
    <w:rsid w:val="00F35221"/>
    <w:rsid w:val="00F35372"/>
    <w:rsid w:val="00F36143"/>
    <w:rsid w:val="00F37342"/>
    <w:rsid w:val="00F44408"/>
    <w:rsid w:val="00F4557E"/>
    <w:rsid w:val="00F53475"/>
    <w:rsid w:val="00F543DD"/>
    <w:rsid w:val="00F56DBE"/>
    <w:rsid w:val="00F57BDB"/>
    <w:rsid w:val="00F6220B"/>
    <w:rsid w:val="00F645E7"/>
    <w:rsid w:val="00F64B3F"/>
    <w:rsid w:val="00F732BD"/>
    <w:rsid w:val="00F774B3"/>
    <w:rsid w:val="00F77596"/>
    <w:rsid w:val="00F91687"/>
    <w:rsid w:val="00F92567"/>
    <w:rsid w:val="00F9371A"/>
    <w:rsid w:val="00FA51C5"/>
    <w:rsid w:val="00FA680A"/>
    <w:rsid w:val="00FA7394"/>
    <w:rsid w:val="00FA7F09"/>
    <w:rsid w:val="00FB1CEB"/>
    <w:rsid w:val="00FB3571"/>
    <w:rsid w:val="00FB587C"/>
    <w:rsid w:val="00FB6199"/>
    <w:rsid w:val="00FB7BEC"/>
    <w:rsid w:val="00FC00BC"/>
    <w:rsid w:val="00FC335A"/>
    <w:rsid w:val="00FC3996"/>
    <w:rsid w:val="00FC49E4"/>
    <w:rsid w:val="00FC5DF2"/>
    <w:rsid w:val="00FC611D"/>
    <w:rsid w:val="00FC7645"/>
    <w:rsid w:val="00FD0404"/>
    <w:rsid w:val="00FD0EBF"/>
    <w:rsid w:val="00FD1657"/>
    <w:rsid w:val="00FD1F16"/>
    <w:rsid w:val="00FD1F6F"/>
    <w:rsid w:val="00FD46F2"/>
    <w:rsid w:val="00FE6670"/>
    <w:rsid w:val="00FE69CB"/>
    <w:rsid w:val="00FF1E16"/>
    <w:rsid w:val="00FF2F05"/>
    <w:rsid w:val="00FF422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8E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D32F6"/>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D32F6"/>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D32F6"/>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D32F6"/>
    <w:pPr>
      <w:widowControl w:val="0"/>
      <w:autoSpaceDE w:val="0"/>
      <w:autoSpaceDN w:val="0"/>
      <w:adjustRightInd w:val="0"/>
    </w:pPr>
    <w:rPr>
      <w:rFonts w:eastAsia="Times New Roman" w:cs="Calibri"/>
      <w:sz w:val="22"/>
      <w:szCs w:val="22"/>
    </w:rPr>
  </w:style>
  <w:style w:type="character" w:styleId="a3">
    <w:name w:val="Hyperlink"/>
    <w:basedOn w:val="a0"/>
    <w:uiPriority w:val="99"/>
    <w:rsid w:val="00E52D66"/>
    <w:rPr>
      <w:rFonts w:cs="Times New Roman"/>
      <w:color w:val="0000FF"/>
      <w:u w:val="single"/>
    </w:rPr>
  </w:style>
  <w:style w:type="paragraph" w:styleId="a4">
    <w:name w:val="Balloon Text"/>
    <w:basedOn w:val="a"/>
    <w:link w:val="a5"/>
    <w:uiPriority w:val="99"/>
    <w:semiHidden/>
    <w:rsid w:val="00D0064C"/>
    <w:pPr>
      <w:spacing w:after="0" w:line="240" w:lineRule="auto"/>
    </w:pPr>
    <w:rPr>
      <w:rFonts w:ascii="Tahoma" w:hAnsi="Tahoma"/>
      <w:sz w:val="16"/>
      <w:szCs w:val="16"/>
      <w:lang w:eastAsia="ru-RU"/>
    </w:rPr>
  </w:style>
  <w:style w:type="character" w:customStyle="1" w:styleId="a5">
    <w:name w:val="Текст выноски Знак"/>
    <w:basedOn w:val="a0"/>
    <w:link w:val="a4"/>
    <w:uiPriority w:val="99"/>
    <w:semiHidden/>
    <w:locked/>
    <w:rsid w:val="00D0064C"/>
    <w:rPr>
      <w:rFonts w:ascii="Tahoma" w:hAnsi="Tahoma"/>
      <w:sz w:val="16"/>
    </w:rPr>
  </w:style>
  <w:style w:type="paragraph" w:styleId="a6">
    <w:name w:val="header"/>
    <w:basedOn w:val="a"/>
    <w:link w:val="a7"/>
    <w:uiPriority w:val="99"/>
    <w:rsid w:val="00E94540"/>
    <w:pPr>
      <w:tabs>
        <w:tab w:val="center" w:pos="4677"/>
        <w:tab w:val="right" w:pos="9355"/>
      </w:tabs>
      <w:spacing w:after="0" w:line="240" w:lineRule="auto"/>
    </w:pPr>
    <w:rPr>
      <w:sz w:val="20"/>
      <w:szCs w:val="20"/>
      <w:lang w:eastAsia="ru-RU"/>
    </w:rPr>
  </w:style>
  <w:style w:type="character" w:customStyle="1" w:styleId="a7">
    <w:name w:val="Верхний колонтитул Знак"/>
    <w:basedOn w:val="a0"/>
    <w:link w:val="a6"/>
    <w:uiPriority w:val="99"/>
    <w:locked/>
    <w:rsid w:val="00E94540"/>
  </w:style>
  <w:style w:type="paragraph" w:styleId="a8">
    <w:name w:val="footer"/>
    <w:basedOn w:val="a"/>
    <w:link w:val="a9"/>
    <w:uiPriority w:val="99"/>
    <w:rsid w:val="00E94540"/>
    <w:pPr>
      <w:tabs>
        <w:tab w:val="center" w:pos="4677"/>
        <w:tab w:val="right" w:pos="9355"/>
      </w:tabs>
      <w:spacing w:after="0" w:line="240" w:lineRule="auto"/>
    </w:pPr>
    <w:rPr>
      <w:sz w:val="20"/>
      <w:szCs w:val="20"/>
      <w:lang w:eastAsia="ru-RU"/>
    </w:rPr>
  </w:style>
  <w:style w:type="character" w:customStyle="1" w:styleId="a9">
    <w:name w:val="Нижний колонтитул Знак"/>
    <w:basedOn w:val="a0"/>
    <w:link w:val="a8"/>
    <w:uiPriority w:val="99"/>
    <w:locked/>
    <w:rsid w:val="00E94540"/>
  </w:style>
  <w:style w:type="paragraph" w:customStyle="1" w:styleId="aa">
    <w:name w:val="Стиль"/>
    <w:uiPriority w:val="99"/>
    <w:rsid w:val="00646D9F"/>
    <w:pPr>
      <w:widowControl w:val="0"/>
      <w:autoSpaceDE w:val="0"/>
      <w:autoSpaceDN w:val="0"/>
      <w:adjustRightInd w:val="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24</Pages>
  <Words>8902</Words>
  <Characters>50748</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Минэкономразвития Сам.обл.</Company>
  <LinksUpToDate>false</LinksUpToDate>
  <CharactersWithSpaces>59531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Ковалева Антонина Александровна</dc:creator>
  <cp:keywords/>
  <dc:description/>
  <cp:lastModifiedBy>ЛукинАЮ</cp:lastModifiedBy>
  <cp:revision>11</cp:revision>
  <cp:lastPrinted>2020-04-13T11:31:00Z</cp:lastPrinted>
  <dcterms:created xsi:type="dcterms:W3CDTF">2020-04-13T10:19:00Z</dcterms:created>
  <dcterms:modified xsi:type="dcterms:W3CDTF">2022-03-09T07:58:00Z</dcterms:modified>
</cp:coreProperties>
</file>