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7F7" w:rsidRPr="00C33FB9" w:rsidRDefault="009237F7" w:rsidP="009237F7">
      <w:pPr>
        <w:pStyle w:val="a3"/>
        <w:ind w:left="10206" w:firstLine="0"/>
        <w:jc w:val="left"/>
        <w:rPr>
          <w:sz w:val="26"/>
          <w:szCs w:val="26"/>
        </w:rPr>
      </w:pPr>
      <w:r w:rsidRPr="00C33FB9">
        <w:rPr>
          <w:sz w:val="26"/>
          <w:szCs w:val="26"/>
        </w:rPr>
        <w:t>Приложение</w:t>
      </w:r>
      <w:r w:rsidR="009371AC">
        <w:rPr>
          <w:sz w:val="26"/>
          <w:szCs w:val="26"/>
        </w:rPr>
        <w:t xml:space="preserve"> № 2</w:t>
      </w:r>
    </w:p>
    <w:p w:rsidR="009237F7" w:rsidRPr="00C33FB9" w:rsidRDefault="009237F7" w:rsidP="009237F7">
      <w:pPr>
        <w:pStyle w:val="a3"/>
        <w:ind w:left="10206" w:firstLine="0"/>
        <w:jc w:val="left"/>
        <w:rPr>
          <w:sz w:val="26"/>
          <w:szCs w:val="26"/>
        </w:rPr>
      </w:pPr>
    </w:p>
    <w:p w:rsidR="009237F7" w:rsidRPr="00C33FB9" w:rsidRDefault="009237F7" w:rsidP="009237F7">
      <w:pPr>
        <w:pStyle w:val="a3"/>
        <w:ind w:left="10206" w:firstLine="0"/>
        <w:jc w:val="left"/>
        <w:rPr>
          <w:sz w:val="26"/>
          <w:szCs w:val="26"/>
        </w:rPr>
      </w:pPr>
      <w:r w:rsidRPr="00C33FB9">
        <w:rPr>
          <w:sz w:val="26"/>
          <w:szCs w:val="26"/>
        </w:rPr>
        <w:t>к постановлению администрации</w:t>
      </w:r>
    </w:p>
    <w:p w:rsidR="009237F7" w:rsidRPr="00C33FB9" w:rsidRDefault="009237F7" w:rsidP="009237F7">
      <w:pPr>
        <w:pStyle w:val="a3"/>
        <w:ind w:left="10206" w:firstLine="0"/>
        <w:jc w:val="left"/>
        <w:rPr>
          <w:sz w:val="26"/>
          <w:szCs w:val="26"/>
        </w:rPr>
      </w:pPr>
      <w:r w:rsidRPr="00C33FB9">
        <w:rPr>
          <w:sz w:val="26"/>
          <w:szCs w:val="26"/>
        </w:rPr>
        <w:t>городского округа Жигулевск</w:t>
      </w:r>
    </w:p>
    <w:p w:rsidR="009237F7" w:rsidRPr="00C33FB9" w:rsidRDefault="009371AC" w:rsidP="009237F7">
      <w:pPr>
        <w:pStyle w:val="a3"/>
        <w:ind w:left="10206" w:firstLine="0"/>
        <w:jc w:val="left"/>
        <w:rPr>
          <w:sz w:val="26"/>
          <w:szCs w:val="26"/>
        </w:rPr>
      </w:pPr>
      <w:r>
        <w:rPr>
          <w:sz w:val="26"/>
          <w:szCs w:val="26"/>
        </w:rPr>
        <w:t>от «___»________ 2018</w:t>
      </w:r>
      <w:r w:rsidR="008C3134">
        <w:rPr>
          <w:sz w:val="26"/>
          <w:szCs w:val="26"/>
        </w:rPr>
        <w:t xml:space="preserve"> г.</w:t>
      </w:r>
      <w:bookmarkStart w:id="0" w:name="_GoBack"/>
      <w:bookmarkEnd w:id="0"/>
      <w:r w:rsidR="009237F7" w:rsidRPr="00C33FB9">
        <w:rPr>
          <w:sz w:val="26"/>
          <w:szCs w:val="26"/>
        </w:rPr>
        <w:t xml:space="preserve"> № </w:t>
      </w:r>
      <w:r w:rsidR="009237F7">
        <w:rPr>
          <w:sz w:val="26"/>
          <w:szCs w:val="26"/>
        </w:rPr>
        <w:t>_____</w:t>
      </w:r>
    </w:p>
    <w:p w:rsidR="005848E0" w:rsidRDefault="005848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27413" w:rsidRDefault="0062741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27413" w:rsidRDefault="0062741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27413" w:rsidRPr="009237F7" w:rsidRDefault="0062741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48E0" w:rsidRPr="009237F7" w:rsidRDefault="005848E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237F7">
        <w:rPr>
          <w:rFonts w:ascii="Times New Roman" w:hAnsi="Times New Roman" w:cs="Times New Roman"/>
          <w:sz w:val="24"/>
          <w:szCs w:val="24"/>
        </w:rPr>
        <w:t>Форма представления и состав сведений</w:t>
      </w:r>
      <w:r w:rsidR="00627413">
        <w:rPr>
          <w:rFonts w:ascii="Times New Roman" w:hAnsi="Times New Roman" w:cs="Times New Roman"/>
          <w:sz w:val="24"/>
          <w:szCs w:val="24"/>
        </w:rPr>
        <w:t xml:space="preserve"> </w:t>
      </w:r>
      <w:r w:rsidRPr="009237F7">
        <w:rPr>
          <w:rFonts w:ascii="Times New Roman" w:hAnsi="Times New Roman" w:cs="Times New Roman"/>
          <w:sz w:val="24"/>
          <w:szCs w:val="24"/>
        </w:rPr>
        <w:t>об утвержденных перечнях государственного имущества</w:t>
      </w:r>
    </w:p>
    <w:p w:rsidR="005848E0" w:rsidRPr="009237F7" w:rsidRDefault="005848E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237F7">
        <w:rPr>
          <w:rFonts w:ascii="Times New Roman" w:hAnsi="Times New Roman" w:cs="Times New Roman"/>
          <w:sz w:val="24"/>
          <w:szCs w:val="24"/>
        </w:rPr>
        <w:t xml:space="preserve">и муниципального имущества, </w:t>
      </w:r>
      <w:proofErr w:type="gramStart"/>
      <w:r w:rsidRPr="009237F7">
        <w:rPr>
          <w:rFonts w:ascii="Times New Roman" w:hAnsi="Times New Roman" w:cs="Times New Roman"/>
          <w:sz w:val="24"/>
          <w:szCs w:val="24"/>
        </w:rPr>
        <w:t>указанных</w:t>
      </w:r>
      <w:proofErr w:type="gramEnd"/>
      <w:r w:rsidRPr="009237F7">
        <w:rPr>
          <w:rFonts w:ascii="Times New Roman" w:hAnsi="Times New Roman" w:cs="Times New Roman"/>
          <w:sz w:val="24"/>
          <w:szCs w:val="24"/>
        </w:rPr>
        <w:t xml:space="preserve"> в части 4 статьи 18</w:t>
      </w:r>
      <w:r w:rsidR="00627413">
        <w:rPr>
          <w:rFonts w:ascii="Times New Roman" w:hAnsi="Times New Roman" w:cs="Times New Roman"/>
          <w:sz w:val="24"/>
          <w:szCs w:val="24"/>
        </w:rPr>
        <w:t xml:space="preserve"> </w:t>
      </w:r>
      <w:r w:rsidR="009237F7">
        <w:rPr>
          <w:rFonts w:ascii="Times New Roman" w:hAnsi="Times New Roman" w:cs="Times New Roman"/>
          <w:sz w:val="24"/>
          <w:szCs w:val="24"/>
        </w:rPr>
        <w:t>Федерального закона «</w:t>
      </w:r>
      <w:r w:rsidRPr="009237F7">
        <w:rPr>
          <w:rFonts w:ascii="Times New Roman" w:hAnsi="Times New Roman" w:cs="Times New Roman"/>
          <w:sz w:val="24"/>
          <w:szCs w:val="24"/>
        </w:rPr>
        <w:t>О развитии малого и среднего</w:t>
      </w:r>
    </w:p>
    <w:p w:rsidR="005848E0" w:rsidRPr="009237F7" w:rsidRDefault="005848E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237F7">
        <w:rPr>
          <w:rFonts w:ascii="Times New Roman" w:hAnsi="Times New Roman" w:cs="Times New Roman"/>
          <w:sz w:val="24"/>
          <w:szCs w:val="24"/>
        </w:rPr>
        <w:t>предпринимательства в Российск</w:t>
      </w:r>
      <w:r w:rsidR="009237F7">
        <w:rPr>
          <w:rFonts w:ascii="Times New Roman" w:hAnsi="Times New Roman" w:cs="Times New Roman"/>
          <w:sz w:val="24"/>
          <w:szCs w:val="24"/>
        </w:rPr>
        <w:t>ой Федерации»</w:t>
      </w:r>
      <w:r w:rsidRPr="009237F7">
        <w:rPr>
          <w:rFonts w:ascii="Times New Roman" w:hAnsi="Times New Roman" w:cs="Times New Roman"/>
          <w:sz w:val="24"/>
          <w:szCs w:val="24"/>
        </w:rPr>
        <w:t>,</w:t>
      </w:r>
      <w:r w:rsidR="00627413">
        <w:rPr>
          <w:rFonts w:ascii="Times New Roman" w:hAnsi="Times New Roman" w:cs="Times New Roman"/>
          <w:sz w:val="24"/>
          <w:szCs w:val="24"/>
        </w:rPr>
        <w:t xml:space="preserve"> </w:t>
      </w:r>
      <w:r w:rsidRPr="009237F7">
        <w:rPr>
          <w:rFonts w:ascii="Times New Roman" w:hAnsi="Times New Roman" w:cs="Times New Roman"/>
          <w:sz w:val="24"/>
          <w:szCs w:val="24"/>
        </w:rPr>
        <w:t>а также об изменениях, внесенных в такие перечни,</w:t>
      </w:r>
    </w:p>
    <w:p w:rsidR="005848E0" w:rsidRPr="009237F7" w:rsidRDefault="009237F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акционерное общество «</w:t>
      </w:r>
      <w:r w:rsidR="005848E0" w:rsidRPr="009237F7">
        <w:rPr>
          <w:rFonts w:ascii="Times New Roman" w:hAnsi="Times New Roman" w:cs="Times New Roman"/>
          <w:sz w:val="24"/>
          <w:szCs w:val="24"/>
        </w:rPr>
        <w:t>Федеральная корпорация</w:t>
      </w:r>
      <w:r w:rsidR="00627413">
        <w:rPr>
          <w:rFonts w:ascii="Times New Roman" w:hAnsi="Times New Roman" w:cs="Times New Roman"/>
          <w:sz w:val="24"/>
          <w:szCs w:val="24"/>
        </w:rPr>
        <w:t xml:space="preserve"> </w:t>
      </w:r>
      <w:r w:rsidR="005848E0" w:rsidRPr="009237F7">
        <w:rPr>
          <w:rFonts w:ascii="Times New Roman" w:hAnsi="Times New Roman" w:cs="Times New Roman"/>
          <w:sz w:val="24"/>
          <w:szCs w:val="24"/>
        </w:rPr>
        <w:t>по развитию малого</w:t>
      </w:r>
      <w:r>
        <w:rPr>
          <w:rFonts w:ascii="Times New Roman" w:hAnsi="Times New Roman" w:cs="Times New Roman"/>
          <w:sz w:val="24"/>
          <w:szCs w:val="24"/>
        </w:rPr>
        <w:t xml:space="preserve"> и среднего предпринимательства»</w:t>
      </w:r>
    </w:p>
    <w:p w:rsidR="005848E0" w:rsidRDefault="005848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27413" w:rsidRPr="009237F7" w:rsidRDefault="0062741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48E0" w:rsidRPr="009237F7" w:rsidRDefault="005848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237F7">
        <w:rPr>
          <w:rFonts w:ascii="Times New Roman" w:hAnsi="Times New Roman" w:cs="Times New Roman"/>
          <w:sz w:val="24"/>
          <w:szCs w:val="24"/>
        </w:rPr>
        <w:t>Наименование публично-правового образования: _____________________</w:t>
      </w:r>
    </w:p>
    <w:p w:rsidR="005848E0" w:rsidRPr="009237F7" w:rsidRDefault="005848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48E0" w:rsidRPr="009237F7" w:rsidRDefault="005848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9237F7">
        <w:rPr>
          <w:rFonts w:ascii="Times New Roman" w:hAnsi="Times New Roman" w:cs="Times New Roman"/>
          <w:sz w:val="24"/>
          <w:szCs w:val="24"/>
        </w:rPr>
        <w:t>Данные о</w:t>
      </w:r>
      <w:r w:rsidR="00627413">
        <w:rPr>
          <w:rFonts w:ascii="Times New Roman" w:hAnsi="Times New Roman" w:cs="Times New Roman"/>
          <w:sz w:val="24"/>
          <w:szCs w:val="24"/>
        </w:rPr>
        <w:t>б органе местного самоуправления</w:t>
      </w:r>
      <w:r w:rsidRPr="009237F7">
        <w:rPr>
          <w:rFonts w:ascii="Times New Roman" w:hAnsi="Times New Roman" w:cs="Times New Roman"/>
          <w:sz w:val="24"/>
          <w:szCs w:val="24"/>
        </w:rPr>
        <w:t xml:space="preserve">, наделенном полномочиями по управлению </w:t>
      </w:r>
      <w:r w:rsidR="00627413">
        <w:rPr>
          <w:rFonts w:ascii="Times New Roman" w:hAnsi="Times New Roman" w:cs="Times New Roman"/>
          <w:sz w:val="24"/>
          <w:szCs w:val="24"/>
        </w:rPr>
        <w:t>муниципальным</w:t>
      </w:r>
      <w:r w:rsidRPr="009237F7">
        <w:rPr>
          <w:rFonts w:ascii="Times New Roman" w:hAnsi="Times New Roman" w:cs="Times New Roman"/>
          <w:sz w:val="24"/>
          <w:szCs w:val="24"/>
        </w:rPr>
        <w:t xml:space="preserve"> имуществом:</w:t>
      </w:r>
    </w:p>
    <w:p w:rsidR="005848E0" w:rsidRPr="009237F7" w:rsidRDefault="005848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39"/>
        <w:gridCol w:w="3912"/>
      </w:tblGrid>
      <w:tr w:rsidR="005848E0" w:rsidRPr="009237F7">
        <w:tc>
          <w:tcPr>
            <w:tcW w:w="5839" w:type="dxa"/>
          </w:tcPr>
          <w:p w:rsidR="005848E0" w:rsidRPr="009237F7" w:rsidRDefault="005848E0">
            <w:pPr>
              <w:pStyle w:val="ConsPlusNormal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Наименование органа</w:t>
            </w:r>
          </w:p>
        </w:tc>
        <w:tc>
          <w:tcPr>
            <w:tcW w:w="3912" w:type="dxa"/>
          </w:tcPr>
          <w:p w:rsidR="005848E0" w:rsidRPr="009237F7" w:rsidRDefault="005848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8E0" w:rsidRPr="009237F7">
        <w:tc>
          <w:tcPr>
            <w:tcW w:w="5839" w:type="dxa"/>
          </w:tcPr>
          <w:p w:rsidR="005848E0" w:rsidRPr="009237F7" w:rsidRDefault="005848E0">
            <w:pPr>
              <w:pStyle w:val="ConsPlusNormal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3912" w:type="dxa"/>
          </w:tcPr>
          <w:p w:rsidR="005848E0" w:rsidRPr="009237F7" w:rsidRDefault="005848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8E0" w:rsidRPr="009237F7">
        <w:tc>
          <w:tcPr>
            <w:tcW w:w="5839" w:type="dxa"/>
          </w:tcPr>
          <w:p w:rsidR="005848E0" w:rsidRPr="009237F7" w:rsidRDefault="005848E0">
            <w:pPr>
              <w:pStyle w:val="ConsPlusNormal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Ответственное структурное подразделение</w:t>
            </w:r>
          </w:p>
        </w:tc>
        <w:tc>
          <w:tcPr>
            <w:tcW w:w="3912" w:type="dxa"/>
          </w:tcPr>
          <w:p w:rsidR="005848E0" w:rsidRPr="009237F7" w:rsidRDefault="005848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8E0" w:rsidRPr="009237F7">
        <w:tc>
          <w:tcPr>
            <w:tcW w:w="5839" w:type="dxa"/>
          </w:tcPr>
          <w:p w:rsidR="005848E0" w:rsidRPr="009237F7" w:rsidRDefault="005848E0">
            <w:pPr>
              <w:pStyle w:val="ConsPlusNormal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Ф.И.О. исполнителя</w:t>
            </w:r>
          </w:p>
        </w:tc>
        <w:tc>
          <w:tcPr>
            <w:tcW w:w="3912" w:type="dxa"/>
          </w:tcPr>
          <w:p w:rsidR="005848E0" w:rsidRPr="009237F7" w:rsidRDefault="005848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8E0" w:rsidRPr="009237F7">
        <w:tc>
          <w:tcPr>
            <w:tcW w:w="5839" w:type="dxa"/>
          </w:tcPr>
          <w:p w:rsidR="005848E0" w:rsidRPr="009237F7" w:rsidRDefault="005848E0">
            <w:pPr>
              <w:pStyle w:val="ConsPlusNormal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Контактный номер телефона</w:t>
            </w:r>
          </w:p>
        </w:tc>
        <w:tc>
          <w:tcPr>
            <w:tcW w:w="3912" w:type="dxa"/>
          </w:tcPr>
          <w:p w:rsidR="005848E0" w:rsidRPr="009237F7" w:rsidRDefault="005848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8E0" w:rsidRPr="009237F7">
        <w:tc>
          <w:tcPr>
            <w:tcW w:w="5839" w:type="dxa"/>
          </w:tcPr>
          <w:p w:rsidR="005848E0" w:rsidRPr="009237F7" w:rsidRDefault="005848E0">
            <w:pPr>
              <w:pStyle w:val="ConsPlusNormal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912" w:type="dxa"/>
          </w:tcPr>
          <w:p w:rsidR="005848E0" w:rsidRPr="009237F7" w:rsidRDefault="005848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8E0" w:rsidRPr="009237F7">
        <w:tc>
          <w:tcPr>
            <w:tcW w:w="5839" w:type="dxa"/>
          </w:tcPr>
          <w:p w:rsidR="005848E0" w:rsidRPr="009237F7" w:rsidRDefault="005848E0">
            <w:pPr>
              <w:pStyle w:val="ConsPlusNormal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Адрес страницы в информаци</w:t>
            </w:r>
            <w:r w:rsidR="00627413">
              <w:rPr>
                <w:rFonts w:ascii="Times New Roman" w:hAnsi="Times New Roman" w:cs="Times New Roman"/>
                <w:sz w:val="24"/>
                <w:szCs w:val="24"/>
              </w:rPr>
              <w:t>онно-телекоммуникационной сети «Интернет»</w:t>
            </w: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 xml:space="preserve"> с размещенным перечнем (изменениями, внесенными в перечень)</w:t>
            </w:r>
          </w:p>
        </w:tc>
        <w:tc>
          <w:tcPr>
            <w:tcW w:w="3912" w:type="dxa"/>
          </w:tcPr>
          <w:p w:rsidR="005848E0" w:rsidRPr="009237F7" w:rsidRDefault="005848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48E0" w:rsidRPr="009237F7" w:rsidRDefault="005848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5"/>
        <w:gridCol w:w="932"/>
        <w:gridCol w:w="850"/>
        <w:gridCol w:w="1145"/>
        <w:gridCol w:w="1178"/>
        <w:gridCol w:w="1328"/>
        <w:gridCol w:w="884"/>
        <w:gridCol w:w="926"/>
        <w:gridCol w:w="1018"/>
        <w:gridCol w:w="1009"/>
        <w:gridCol w:w="980"/>
        <w:gridCol w:w="1014"/>
        <w:gridCol w:w="908"/>
        <w:gridCol w:w="1134"/>
      </w:tblGrid>
      <w:tr w:rsidR="005848E0" w:rsidRPr="009237F7">
        <w:tc>
          <w:tcPr>
            <w:tcW w:w="375" w:type="dxa"/>
            <w:vMerge w:val="restart"/>
          </w:tcPr>
          <w:p w:rsidR="005848E0" w:rsidRPr="00627413" w:rsidRDefault="0062741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lastRenderedPageBreak/>
              <w:t>№</w:t>
            </w:r>
            <w:r w:rsidR="005848E0" w:rsidRPr="00627413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gramStart"/>
            <w:r w:rsidR="005848E0" w:rsidRPr="00627413">
              <w:rPr>
                <w:rFonts w:ascii="Times New Roman" w:hAnsi="Times New Roman" w:cs="Times New Roman"/>
                <w:szCs w:val="22"/>
              </w:rPr>
              <w:t>п</w:t>
            </w:r>
            <w:proofErr w:type="gramEnd"/>
            <w:r w:rsidR="005848E0" w:rsidRPr="00627413">
              <w:rPr>
                <w:rFonts w:ascii="Times New Roman" w:hAnsi="Times New Roman" w:cs="Times New Roman"/>
                <w:szCs w:val="22"/>
              </w:rPr>
              <w:t>/п</w:t>
            </w:r>
          </w:p>
        </w:tc>
        <w:tc>
          <w:tcPr>
            <w:tcW w:w="932" w:type="dxa"/>
            <w:vMerge w:val="restart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 xml:space="preserve">Номер в реестре имущества </w:t>
            </w:r>
            <w:hyperlink w:anchor="P139" w:history="1">
              <w:r w:rsidRPr="00627413">
                <w:rPr>
                  <w:rFonts w:ascii="Times New Roman" w:hAnsi="Times New Roman" w:cs="Times New Roman"/>
                  <w:color w:val="0000FF"/>
                  <w:szCs w:val="22"/>
                </w:rPr>
                <w:t>&lt;1&gt;</w:t>
              </w:r>
            </w:hyperlink>
          </w:p>
        </w:tc>
        <w:tc>
          <w:tcPr>
            <w:tcW w:w="850" w:type="dxa"/>
            <w:vMerge w:val="restart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 xml:space="preserve">Адрес (местоположение) объекта </w:t>
            </w:r>
            <w:hyperlink w:anchor="P140" w:history="1">
              <w:r w:rsidRPr="00627413">
                <w:rPr>
                  <w:rFonts w:ascii="Times New Roman" w:hAnsi="Times New Roman" w:cs="Times New Roman"/>
                  <w:color w:val="0000FF"/>
                  <w:szCs w:val="22"/>
                </w:rPr>
                <w:t>&lt;2&gt;</w:t>
              </w:r>
            </w:hyperlink>
          </w:p>
        </w:tc>
        <w:tc>
          <w:tcPr>
            <w:tcW w:w="11524" w:type="dxa"/>
            <w:gridSpan w:val="11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Структурированный адрес объекта</w:t>
            </w:r>
          </w:p>
        </w:tc>
      </w:tr>
      <w:tr w:rsidR="005848E0" w:rsidRPr="009237F7">
        <w:tc>
          <w:tcPr>
            <w:tcW w:w="375" w:type="dxa"/>
            <w:vMerge/>
          </w:tcPr>
          <w:p w:rsidR="005848E0" w:rsidRPr="00627413" w:rsidRDefault="005848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32" w:type="dxa"/>
            <w:vMerge/>
          </w:tcPr>
          <w:p w:rsidR="005848E0" w:rsidRPr="00627413" w:rsidRDefault="005848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5848E0" w:rsidRPr="00627413" w:rsidRDefault="005848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 xml:space="preserve">Наименование субъекта Российской Федерации </w:t>
            </w:r>
            <w:hyperlink w:anchor="P141" w:history="1">
              <w:r w:rsidRPr="00627413">
                <w:rPr>
                  <w:rFonts w:ascii="Times New Roman" w:hAnsi="Times New Roman" w:cs="Times New Roman"/>
                  <w:color w:val="0000FF"/>
                  <w:szCs w:val="22"/>
                </w:rPr>
                <w:t>&lt;3&gt;</w:t>
              </w:r>
            </w:hyperlink>
          </w:p>
        </w:tc>
        <w:tc>
          <w:tcPr>
            <w:tcW w:w="1178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 xml:space="preserve">Наименование муниципального </w:t>
            </w:r>
            <w:proofErr w:type="gramStart"/>
            <w:r w:rsidRPr="00627413">
              <w:rPr>
                <w:rFonts w:ascii="Times New Roman" w:hAnsi="Times New Roman" w:cs="Times New Roman"/>
                <w:szCs w:val="22"/>
              </w:rPr>
              <w:t>района/городского округа/внутригородского округа территории города федерального значения</w:t>
            </w:r>
            <w:proofErr w:type="gramEnd"/>
          </w:p>
        </w:tc>
        <w:tc>
          <w:tcPr>
            <w:tcW w:w="1328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Наименование городского поселения/сельского поселения/внутригородского района городского округа</w:t>
            </w:r>
          </w:p>
        </w:tc>
        <w:tc>
          <w:tcPr>
            <w:tcW w:w="884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Вид населенного пункта</w:t>
            </w:r>
          </w:p>
        </w:tc>
        <w:tc>
          <w:tcPr>
            <w:tcW w:w="926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Наименование населенного пункта</w:t>
            </w:r>
          </w:p>
        </w:tc>
        <w:tc>
          <w:tcPr>
            <w:tcW w:w="1018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Тип элемента планировочной структуры</w:t>
            </w:r>
          </w:p>
        </w:tc>
        <w:tc>
          <w:tcPr>
            <w:tcW w:w="1009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Наименование элемента планировочной структуры</w:t>
            </w:r>
          </w:p>
        </w:tc>
        <w:tc>
          <w:tcPr>
            <w:tcW w:w="980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Тип элемента улично-дорожной сети</w:t>
            </w:r>
          </w:p>
        </w:tc>
        <w:tc>
          <w:tcPr>
            <w:tcW w:w="1014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Наименование элемента улично-дорожной сети</w:t>
            </w:r>
          </w:p>
        </w:tc>
        <w:tc>
          <w:tcPr>
            <w:tcW w:w="908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 xml:space="preserve">Номер дома (включая литеру) </w:t>
            </w:r>
            <w:hyperlink w:anchor="P142" w:history="1">
              <w:r w:rsidRPr="00627413">
                <w:rPr>
                  <w:rFonts w:ascii="Times New Roman" w:hAnsi="Times New Roman" w:cs="Times New Roman"/>
                  <w:color w:val="0000FF"/>
                  <w:szCs w:val="22"/>
                </w:rPr>
                <w:t>&lt;4&gt;</w:t>
              </w:r>
            </w:hyperlink>
          </w:p>
        </w:tc>
        <w:tc>
          <w:tcPr>
            <w:tcW w:w="1134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 xml:space="preserve">Тип и номер корпуса, строения, владения </w:t>
            </w:r>
            <w:hyperlink w:anchor="P143" w:history="1">
              <w:r w:rsidRPr="00627413">
                <w:rPr>
                  <w:rFonts w:ascii="Times New Roman" w:hAnsi="Times New Roman" w:cs="Times New Roman"/>
                  <w:color w:val="0000FF"/>
                  <w:szCs w:val="22"/>
                </w:rPr>
                <w:t>&lt;5&gt;</w:t>
              </w:r>
            </w:hyperlink>
          </w:p>
        </w:tc>
      </w:tr>
      <w:tr w:rsidR="005848E0" w:rsidRPr="009237F7">
        <w:tc>
          <w:tcPr>
            <w:tcW w:w="375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2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5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8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28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4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6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18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09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80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14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08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</w:tbl>
    <w:p w:rsidR="005848E0" w:rsidRPr="009237F7" w:rsidRDefault="005848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1134"/>
        <w:gridCol w:w="1333"/>
        <w:gridCol w:w="1676"/>
        <w:gridCol w:w="2381"/>
        <w:gridCol w:w="1974"/>
        <w:gridCol w:w="1928"/>
        <w:gridCol w:w="1312"/>
      </w:tblGrid>
      <w:tr w:rsidR="005848E0" w:rsidRPr="009237F7">
        <w:tc>
          <w:tcPr>
            <w:tcW w:w="1644" w:type="dxa"/>
            <w:vMerge w:val="restart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Вид объекта недвижимости;</w:t>
            </w:r>
          </w:p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 xml:space="preserve">движимое имущество </w:t>
            </w:r>
            <w:hyperlink w:anchor="P144" w:history="1">
              <w:r w:rsidRPr="00627413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1738" w:type="dxa"/>
            <w:gridSpan w:val="7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Сведения о недвижимом имуществе или его части</w:t>
            </w:r>
          </w:p>
        </w:tc>
      </w:tr>
      <w:tr w:rsidR="005848E0" w:rsidRPr="009237F7">
        <w:tc>
          <w:tcPr>
            <w:tcW w:w="1644" w:type="dxa"/>
            <w:vMerge/>
          </w:tcPr>
          <w:p w:rsidR="005848E0" w:rsidRPr="00627413" w:rsidRDefault="005848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gridSpan w:val="2"/>
            <w:vMerge w:val="restart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 xml:space="preserve">Кадастровый номер </w:t>
            </w:r>
            <w:hyperlink w:anchor="P145" w:history="1">
              <w:r w:rsidRPr="00627413">
                <w:rPr>
                  <w:rFonts w:ascii="Times New Roman" w:hAnsi="Times New Roman" w:cs="Times New Roman"/>
                  <w:color w:val="0000FF"/>
                  <w:szCs w:val="22"/>
                </w:rPr>
                <w:t>&lt;7&gt;</w:t>
              </w:r>
            </w:hyperlink>
          </w:p>
        </w:tc>
        <w:tc>
          <w:tcPr>
            <w:tcW w:w="1676" w:type="dxa"/>
            <w:vMerge w:val="restart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 xml:space="preserve">Номер части объекта недвижимости согласно сведениям государственного кадастра недвижимости </w:t>
            </w:r>
            <w:hyperlink w:anchor="P146" w:history="1">
              <w:r w:rsidRPr="00627413">
                <w:rPr>
                  <w:rFonts w:ascii="Times New Roman" w:hAnsi="Times New Roman" w:cs="Times New Roman"/>
                  <w:color w:val="0000FF"/>
                  <w:szCs w:val="22"/>
                </w:rPr>
                <w:t>&lt;8&gt;</w:t>
              </w:r>
            </w:hyperlink>
          </w:p>
        </w:tc>
        <w:tc>
          <w:tcPr>
            <w:tcW w:w="6283" w:type="dxa"/>
            <w:gridSpan w:val="3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 xml:space="preserve">Основная характеристика объекта недвижимости </w:t>
            </w:r>
            <w:hyperlink w:anchor="P147" w:history="1">
              <w:r w:rsidRPr="00627413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1312" w:type="dxa"/>
            <w:vMerge w:val="restart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 xml:space="preserve">Наименование объекта учета </w:t>
            </w:r>
            <w:hyperlink w:anchor="P150" w:history="1">
              <w:r w:rsidRPr="00627413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</w:tr>
      <w:tr w:rsidR="005848E0" w:rsidRPr="009237F7">
        <w:trPr>
          <w:trHeight w:val="517"/>
        </w:trPr>
        <w:tc>
          <w:tcPr>
            <w:tcW w:w="1644" w:type="dxa"/>
            <w:vMerge/>
          </w:tcPr>
          <w:p w:rsidR="005848E0" w:rsidRPr="00627413" w:rsidRDefault="005848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gridSpan w:val="2"/>
            <w:vMerge/>
          </w:tcPr>
          <w:p w:rsidR="005848E0" w:rsidRPr="00627413" w:rsidRDefault="005848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6" w:type="dxa"/>
            <w:vMerge/>
          </w:tcPr>
          <w:p w:rsidR="005848E0" w:rsidRPr="00627413" w:rsidRDefault="005848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vMerge w:val="restart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627413">
              <w:rPr>
                <w:rFonts w:ascii="Times New Roman" w:hAnsi="Times New Roman" w:cs="Times New Roman"/>
                <w:szCs w:val="22"/>
              </w:rPr>
              <w:t xml:space="preserve"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</w:t>
            </w:r>
            <w:r w:rsidRPr="00627413">
              <w:rPr>
                <w:rFonts w:ascii="Times New Roman" w:hAnsi="Times New Roman" w:cs="Times New Roman"/>
                <w:szCs w:val="22"/>
              </w:rPr>
              <w:lastRenderedPageBreak/>
              <w:t>незавершенного строительства)</w:t>
            </w:r>
            <w:proofErr w:type="gramEnd"/>
          </w:p>
        </w:tc>
        <w:tc>
          <w:tcPr>
            <w:tcW w:w="1974" w:type="dxa"/>
            <w:vMerge w:val="restart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lastRenderedPageBreak/>
              <w:t xml:space="preserve">Фактическое </w:t>
            </w:r>
            <w:proofErr w:type="gramStart"/>
            <w:r w:rsidRPr="00627413">
              <w:rPr>
                <w:rFonts w:ascii="Times New Roman" w:hAnsi="Times New Roman" w:cs="Times New Roman"/>
                <w:szCs w:val="22"/>
              </w:rPr>
              <w:t>значение</w:t>
            </w:r>
            <w:proofErr w:type="gramEnd"/>
            <w:r w:rsidRPr="00627413">
              <w:rPr>
                <w:rFonts w:ascii="Times New Roman" w:hAnsi="Times New Roman" w:cs="Times New Roman"/>
                <w:szCs w:val="22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1928" w:type="dxa"/>
            <w:vMerge w:val="restart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627413">
              <w:rPr>
                <w:rFonts w:ascii="Times New Roman" w:hAnsi="Times New Roman" w:cs="Times New Roman"/>
                <w:szCs w:val="22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  <w:tc>
          <w:tcPr>
            <w:tcW w:w="1312" w:type="dxa"/>
            <w:vMerge/>
          </w:tcPr>
          <w:p w:rsidR="005848E0" w:rsidRPr="009237F7" w:rsidRDefault="005848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8E0" w:rsidRPr="009237F7">
        <w:tc>
          <w:tcPr>
            <w:tcW w:w="1644" w:type="dxa"/>
            <w:vMerge/>
          </w:tcPr>
          <w:p w:rsidR="005848E0" w:rsidRPr="009237F7" w:rsidRDefault="005848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1333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Тип (кадастровый, условный, устаревший)</w:t>
            </w:r>
          </w:p>
        </w:tc>
        <w:tc>
          <w:tcPr>
            <w:tcW w:w="1676" w:type="dxa"/>
            <w:vMerge/>
          </w:tcPr>
          <w:p w:rsidR="005848E0" w:rsidRPr="009237F7" w:rsidRDefault="005848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1" w:type="dxa"/>
            <w:vMerge/>
          </w:tcPr>
          <w:p w:rsidR="005848E0" w:rsidRPr="009237F7" w:rsidRDefault="005848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4" w:type="dxa"/>
            <w:vMerge/>
          </w:tcPr>
          <w:p w:rsidR="005848E0" w:rsidRPr="009237F7" w:rsidRDefault="005848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vMerge/>
          </w:tcPr>
          <w:p w:rsidR="005848E0" w:rsidRPr="009237F7" w:rsidRDefault="005848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2" w:type="dxa"/>
            <w:vMerge/>
          </w:tcPr>
          <w:p w:rsidR="005848E0" w:rsidRPr="009237F7" w:rsidRDefault="005848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8E0" w:rsidRPr="009237F7">
        <w:tc>
          <w:tcPr>
            <w:tcW w:w="1644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134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33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676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81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74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28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12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</w:tbl>
    <w:p w:rsidR="005848E0" w:rsidRPr="009237F7" w:rsidRDefault="005848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1020"/>
        <w:gridCol w:w="706"/>
        <w:gridCol w:w="566"/>
        <w:gridCol w:w="710"/>
        <w:gridCol w:w="1474"/>
        <w:gridCol w:w="998"/>
        <w:gridCol w:w="854"/>
        <w:gridCol w:w="720"/>
        <w:gridCol w:w="900"/>
        <w:gridCol w:w="1138"/>
        <w:gridCol w:w="994"/>
        <w:gridCol w:w="830"/>
        <w:gridCol w:w="720"/>
        <w:gridCol w:w="900"/>
        <w:gridCol w:w="1134"/>
      </w:tblGrid>
      <w:tr w:rsidR="005848E0" w:rsidRPr="009237F7">
        <w:tc>
          <w:tcPr>
            <w:tcW w:w="5950" w:type="dxa"/>
            <w:gridSpan w:val="6"/>
            <w:vMerge w:val="restart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 xml:space="preserve">Сведения о движимом имуществе </w:t>
            </w:r>
            <w:hyperlink w:anchor="P151" w:history="1">
              <w:r w:rsidRPr="00627413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9188" w:type="dxa"/>
            <w:gridSpan w:val="10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 xml:space="preserve">Сведения о праве аренды или безвозмездного пользования имуществом </w:t>
            </w:r>
            <w:hyperlink w:anchor="P152" w:history="1">
              <w:r w:rsidRPr="00627413">
                <w:rPr>
                  <w:rFonts w:ascii="Times New Roman" w:hAnsi="Times New Roman" w:cs="Times New Roman"/>
                  <w:color w:val="0000FF"/>
                  <w:szCs w:val="22"/>
                </w:rPr>
                <w:t>&lt;12&gt;</w:t>
              </w:r>
            </w:hyperlink>
          </w:p>
        </w:tc>
      </w:tr>
      <w:tr w:rsidR="005848E0" w:rsidRPr="009237F7">
        <w:tc>
          <w:tcPr>
            <w:tcW w:w="5950" w:type="dxa"/>
            <w:gridSpan w:val="6"/>
            <w:vMerge/>
          </w:tcPr>
          <w:p w:rsidR="005848E0" w:rsidRPr="00627413" w:rsidRDefault="005848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0" w:type="dxa"/>
            <w:gridSpan w:val="5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4578" w:type="dxa"/>
            <w:gridSpan w:val="5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субъекта малого и среднего предпринимательства</w:t>
            </w:r>
          </w:p>
        </w:tc>
      </w:tr>
      <w:tr w:rsidR="005848E0" w:rsidRPr="009237F7">
        <w:tc>
          <w:tcPr>
            <w:tcW w:w="1474" w:type="dxa"/>
            <w:vMerge w:val="restart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020" w:type="dxa"/>
            <w:vMerge w:val="restart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Государственный регистрационный знак (при наличии)</w:t>
            </w:r>
          </w:p>
        </w:tc>
        <w:tc>
          <w:tcPr>
            <w:tcW w:w="706" w:type="dxa"/>
            <w:vMerge w:val="restart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Наименование объекта учета</w:t>
            </w:r>
          </w:p>
        </w:tc>
        <w:tc>
          <w:tcPr>
            <w:tcW w:w="566" w:type="dxa"/>
            <w:vMerge w:val="restart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Марка, модель</w:t>
            </w:r>
          </w:p>
        </w:tc>
        <w:tc>
          <w:tcPr>
            <w:tcW w:w="710" w:type="dxa"/>
            <w:vMerge w:val="restart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Год выпуска</w:t>
            </w:r>
          </w:p>
        </w:tc>
        <w:tc>
          <w:tcPr>
            <w:tcW w:w="1474" w:type="dxa"/>
            <w:vMerge w:val="restart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 w:rsidRPr="00627413">
              <w:rPr>
                <w:rFonts w:ascii="Times New Roman" w:hAnsi="Times New Roman" w:cs="Times New Roman"/>
                <w:szCs w:val="22"/>
              </w:rPr>
              <w:t>в</w:t>
            </w:r>
            <w:proofErr w:type="gramEnd"/>
            <w:r w:rsidRPr="00627413">
              <w:rPr>
                <w:rFonts w:ascii="Times New Roman" w:hAnsi="Times New Roman" w:cs="Times New Roman"/>
                <w:szCs w:val="22"/>
              </w:rPr>
              <w:t xml:space="preserve"> (</w:t>
            </w:r>
            <w:proofErr w:type="gramStart"/>
            <w:r w:rsidRPr="00627413">
              <w:rPr>
                <w:rFonts w:ascii="Times New Roman" w:hAnsi="Times New Roman" w:cs="Times New Roman"/>
                <w:szCs w:val="22"/>
              </w:rPr>
              <w:t>на</w:t>
            </w:r>
            <w:proofErr w:type="gramEnd"/>
            <w:r w:rsidRPr="00627413">
              <w:rPr>
                <w:rFonts w:ascii="Times New Roman" w:hAnsi="Times New Roman" w:cs="Times New Roman"/>
                <w:szCs w:val="22"/>
              </w:rPr>
              <w:t>) котором расположен объект</w:t>
            </w:r>
          </w:p>
        </w:tc>
        <w:tc>
          <w:tcPr>
            <w:tcW w:w="2572" w:type="dxa"/>
            <w:gridSpan w:val="3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Правообладатель</w:t>
            </w:r>
          </w:p>
        </w:tc>
        <w:tc>
          <w:tcPr>
            <w:tcW w:w="2038" w:type="dxa"/>
            <w:gridSpan w:val="2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Документы основание</w:t>
            </w:r>
          </w:p>
        </w:tc>
        <w:tc>
          <w:tcPr>
            <w:tcW w:w="2544" w:type="dxa"/>
            <w:gridSpan w:val="3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Правообладатель</w:t>
            </w:r>
          </w:p>
        </w:tc>
        <w:tc>
          <w:tcPr>
            <w:tcW w:w="2034" w:type="dxa"/>
            <w:gridSpan w:val="2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Документы основание</w:t>
            </w:r>
          </w:p>
        </w:tc>
      </w:tr>
      <w:tr w:rsidR="005848E0" w:rsidRPr="009237F7">
        <w:tc>
          <w:tcPr>
            <w:tcW w:w="1474" w:type="dxa"/>
            <w:vMerge/>
          </w:tcPr>
          <w:p w:rsidR="005848E0" w:rsidRPr="00627413" w:rsidRDefault="005848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</w:tcPr>
          <w:p w:rsidR="005848E0" w:rsidRPr="00627413" w:rsidRDefault="005848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vMerge/>
          </w:tcPr>
          <w:p w:rsidR="005848E0" w:rsidRPr="00627413" w:rsidRDefault="005848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vMerge/>
          </w:tcPr>
          <w:p w:rsidR="005848E0" w:rsidRPr="00627413" w:rsidRDefault="005848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</w:tcPr>
          <w:p w:rsidR="005848E0" w:rsidRPr="00627413" w:rsidRDefault="005848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</w:tcPr>
          <w:p w:rsidR="005848E0" w:rsidRPr="00627413" w:rsidRDefault="005848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Полное наименование</w:t>
            </w:r>
          </w:p>
        </w:tc>
        <w:tc>
          <w:tcPr>
            <w:tcW w:w="854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ОГРН</w:t>
            </w:r>
          </w:p>
        </w:tc>
        <w:tc>
          <w:tcPr>
            <w:tcW w:w="720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ИНН</w:t>
            </w:r>
          </w:p>
        </w:tc>
        <w:tc>
          <w:tcPr>
            <w:tcW w:w="900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Дата заключения договора</w:t>
            </w:r>
          </w:p>
        </w:tc>
        <w:tc>
          <w:tcPr>
            <w:tcW w:w="1138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Дата окончания действия договора</w:t>
            </w:r>
          </w:p>
        </w:tc>
        <w:tc>
          <w:tcPr>
            <w:tcW w:w="994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Полное наименование</w:t>
            </w:r>
          </w:p>
        </w:tc>
        <w:tc>
          <w:tcPr>
            <w:tcW w:w="830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ОГРН</w:t>
            </w:r>
          </w:p>
        </w:tc>
        <w:tc>
          <w:tcPr>
            <w:tcW w:w="720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ИНН</w:t>
            </w:r>
          </w:p>
        </w:tc>
        <w:tc>
          <w:tcPr>
            <w:tcW w:w="900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Дата заключения договора</w:t>
            </w:r>
          </w:p>
        </w:tc>
        <w:tc>
          <w:tcPr>
            <w:tcW w:w="1134" w:type="dxa"/>
          </w:tcPr>
          <w:p w:rsidR="005848E0" w:rsidRPr="00627413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27413">
              <w:rPr>
                <w:rFonts w:ascii="Times New Roman" w:hAnsi="Times New Roman" w:cs="Times New Roman"/>
                <w:szCs w:val="22"/>
              </w:rPr>
              <w:t>Дата окончания действия договора</w:t>
            </w:r>
          </w:p>
        </w:tc>
      </w:tr>
      <w:tr w:rsidR="005848E0" w:rsidRPr="009237F7">
        <w:tc>
          <w:tcPr>
            <w:tcW w:w="1474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20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06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6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10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74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8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4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20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00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8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4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30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20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00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134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</w:tbl>
    <w:p w:rsidR="005848E0" w:rsidRPr="009237F7" w:rsidRDefault="005848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2438"/>
        <w:gridCol w:w="1644"/>
        <w:gridCol w:w="1531"/>
        <w:gridCol w:w="1871"/>
      </w:tblGrid>
      <w:tr w:rsidR="005848E0" w:rsidRPr="009237F7">
        <w:tc>
          <w:tcPr>
            <w:tcW w:w="2268" w:type="dxa"/>
            <w:vMerge w:val="restart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 xml:space="preserve">Указать одно из значений: в перечне (изменениях в перечни) </w:t>
            </w:r>
            <w:hyperlink w:anchor="P153" w:history="1">
              <w:r w:rsidRPr="009237F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&lt;13&gt;</w:t>
              </w:r>
            </w:hyperlink>
          </w:p>
        </w:tc>
        <w:tc>
          <w:tcPr>
            <w:tcW w:w="7484" w:type="dxa"/>
            <w:gridSpan w:val="4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правовом акте, в соответствии с которым имущество включено в перечень (изменены сведения об имуществе в перечне) </w:t>
            </w:r>
            <w:hyperlink w:anchor="P154" w:history="1">
              <w:r w:rsidRPr="009237F7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&lt;14&gt;</w:t>
              </w:r>
            </w:hyperlink>
          </w:p>
        </w:tc>
      </w:tr>
      <w:tr w:rsidR="005848E0" w:rsidRPr="009237F7">
        <w:tc>
          <w:tcPr>
            <w:tcW w:w="2268" w:type="dxa"/>
            <w:vMerge/>
          </w:tcPr>
          <w:p w:rsidR="005848E0" w:rsidRPr="009237F7" w:rsidRDefault="005848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vMerge w:val="restart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Наименование органа, принявшего документ</w:t>
            </w:r>
          </w:p>
        </w:tc>
        <w:tc>
          <w:tcPr>
            <w:tcW w:w="1644" w:type="dxa"/>
            <w:vMerge w:val="restart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3402" w:type="dxa"/>
            <w:gridSpan w:val="2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Реквизиты документа</w:t>
            </w:r>
          </w:p>
        </w:tc>
      </w:tr>
      <w:tr w:rsidR="005848E0" w:rsidRPr="009237F7">
        <w:tc>
          <w:tcPr>
            <w:tcW w:w="2268" w:type="dxa"/>
            <w:vMerge/>
          </w:tcPr>
          <w:p w:rsidR="005848E0" w:rsidRPr="009237F7" w:rsidRDefault="005848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vMerge/>
          </w:tcPr>
          <w:p w:rsidR="005848E0" w:rsidRPr="009237F7" w:rsidRDefault="005848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  <w:vMerge/>
          </w:tcPr>
          <w:p w:rsidR="005848E0" w:rsidRPr="009237F7" w:rsidRDefault="005848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871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</w:tr>
      <w:tr w:rsidR="005848E0" w:rsidRPr="009237F7">
        <w:tc>
          <w:tcPr>
            <w:tcW w:w="2268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438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44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31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871" w:type="dxa"/>
          </w:tcPr>
          <w:p w:rsidR="005848E0" w:rsidRPr="009237F7" w:rsidRDefault="005848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7F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</w:tbl>
    <w:p w:rsidR="005848E0" w:rsidRPr="009237F7" w:rsidRDefault="005848E0">
      <w:pPr>
        <w:rPr>
          <w:rFonts w:ascii="Times New Roman" w:hAnsi="Times New Roman" w:cs="Times New Roman"/>
          <w:sz w:val="24"/>
          <w:szCs w:val="24"/>
        </w:rPr>
        <w:sectPr w:rsidR="005848E0" w:rsidRPr="009237F7" w:rsidSect="00627413">
          <w:pgSz w:w="16838" w:h="11906" w:orient="landscape"/>
          <w:pgMar w:top="851" w:right="1134" w:bottom="1134" w:left="1134" w:header="709" w:footer="709" w:gutter="0"/>
          <w:cols w:space="708"/>
          <w:docGrid w:linePitch="360"/>
        </w:sectPr>
      </w:pPr>
    </w:p>
    <w:p w:rsidR="005848E0" w:rsidRPr="009237F7" w:rsidRDefault="005848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48E0" w:rsidRPr="009237F7" w:rsidRDefault="005848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37F7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5848E0" w:rsidRPr="009237F7" w:rsidRDefault="005848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39"/>
      <w:bookmarkEnd w:id="1"/>
      <w:r w:rsidRPr="009237F7">
        <w:rPr>
          <w:rFonts w:ascii="Times New Roman" w:hAnsi="Times New Roman" w:cs="Times New Roman"/>
          <w:sz w:val="24"/>
          <w:szCs w:val="24"/>
        </w:rPr>
        <w:t>&lt;1</w:t>
      </w:r>
      <w:proofErr w:type="gramStart"/>
      <w:r w:rsidRPr="009237F7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9237F7">
        <w:rPr>
          <w:rFonts w:ascii="Times New Roman" w:hAnsi="Times New Roman" w:cs="Times New Roman"/>
          <w:sz w:val="24"/>
          <w:szCs w:val="24"/>
        </w:rPr>
        <w:t>казывается уникальный номер объекта в реестре муниципального имущества.</w:t>
      </w:r>
    </w:p>
    <w:p w:rsidR="005848E0" w:rsidRPr="009237F7" w:rsidRDefault="005848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40"/>
      <w:bookmarkEnd w:id="2"/>
      <w:r w:rsidRPr="009237F7">
        <w:rPr>
          <w:rFonts w:ascii="Times New Roman" w:hAnsi="Times New Roman" w:cs="Times New Roman"/>
          <w:sz w:val="24"/>
          <w:szCs w:val="24"/>
        </w:rPr>
        <w:t>&lt;2</w:t>
      </w:r>
      <w:proofErr w:type="gramStart"/>
      <w:r w:rsidRPr="009237F7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9237F7">
        <w:rPr>
          <w:rFonts w:ascii="Times New Roman" w:hAnsi="Times New Roman" w:cs="Times New Roman"/>
          <w:sz w:val="24"/>
          <w:szCs w:val="24"/>
        </w:rPr>
        <w:t>казывается адрес (местоположение) объекта (для недвижимого имущества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местного самоуправления, осуществляющего полномочия собственника такого объекта).</w:t>
      </w:r>
    </w:p>
    <w:p w:rsidR="005848E0" w:rsidRPr="009237F7" w:rsidRDefault="005848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41"/>
      <w:bookmarkEnd w:id="3"/>
      <w:r w:rsidRPr="009237F7">
        <w:rPr>
          <w:rFonts w:ascii="Times New Roman" w:hAnsi="Times New Roman" w:cs="Times New Roman"/>
          <w:sz w:val="24"/>
          <w:szCs w:val="24"/>
        </w:rPr>
        <w:t>&lt;3</w:t>
      </w:r>
      <w:proofErr w:type="gramStart"/>
      <w:r w:rsidRPr="009237F7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9237F7">
        <w:rPr>
          <w:rFonts w:ascii="Times New Roman" w:hAnsi="Times New Roman" w:cs="Times New Roman"/>
          <w:sz w:val="24"/>
          <w:szCs w:val="24"/>
        </w:rPr>
        <w:t>казывается полное наименование субъекта Российской Федерации.</w:t>
      </w:r>
    </w:p>
    <w:p w:rsidR="005848E0" w:rsidRPr="009237F7" w:rsidRDefault="005848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142"/>
      <w:bookmarkEnd w:id="4"/>
      <w:r w:rsidRPr="009237F7">
        <w:rPr>
          <w:rFonts w:ascii="Times New Roman" w:hAnsi="Times New Roman" w:cs="Times New Roman"/>
          <w:sz w:val="24"/>
          <w:szCs w:val="24"/>
        </w:rPr>
        <w:t>&lt;4</w:t>
      </w:r>
      <w:proofErr w:type="gramStart"/>
      <w:r w:rsidRPr="009237F7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9237F7">
        <w:rPr>
          <w:rFonts w:ascii="Times New Roman" w:hAnsi="Times New Roman" w:cs="Times New Roman"/>
          <w:sz w:val="24"/>
          <w:szCs w:val="24"/>
        </w:rPr>
        <w:t>казывается номер здания, сооружения или объекта незавершенного строительства согласно почтовому адресу объекта; для помещений указывается номер здания, сооружения или объекта незавершенного строительства, в котором расположено такое помещение; для земельного участка указывается номер земельного участка.</w:t>
      </w:r>
    </w:p>
    <w:p w:rsidR="005848E0" w:rsidRPr="009237F7" w:rsidRDefault="005848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43"/>
      <w:bookmarkEnd w:id="5"/>
      <w:r w:rsidRPr="009237F7">
        <w:rPr>
          <w:rFonts w:ascii="Times New Roman" w:hAnsi="Times New Roman" w:cs="Times New Roman"/>
          <w:sz w:val="24"/>
          <w:szCs w:val="24"/>
        </w:rPr>
        <w:t>&lt;5</w:t>
      </w:r>
      <w:proofErr w:type="gramStart"/>
      <w:r w:rsidRPr="009237F7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9237F7">
        <w:rPr>
          <w:rFonts w:ascii="Times New Roman" w:hAnsi="Times New Roman" w:cs="Times New Roman"/>
          <w:sz w:val="24"/>
          <w:szCs w:val="24"/>
        </w:rPr>
        <w:t>казывается номер корпуса, строения или владения согласно почтовому адресу объекта.</w:t>
      </w:r>
    </w:p>
    <w:p w:rsidR="005848E0" w:rsidRPr="009237F7" w:rsidRDefault="005848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44"/>
      <w:bookmarkEnd w:id="6"/>
      <w:r w:rsidRPr="009237F7">
        <w:rPr>
          <w:rFonts w:ascii="Times New Roman" w:hAnsi="Times New Roman" w:cs="Times New Roman"/>
          <w:sz w:val="24"/>
          <w:szCs w:val="24"/>
        </w:rPr>
        <w:t>&lt;6</w:t>
      </w:r>
      <w:proofErr w:type="gramStart"/>
      <w:r w:rsidRPr="009237F7">
        <w:rPr>
          <w:rFonts w:ascii="Times New Roman" w:hAnsi="Times New Roman" w:cs="Times New Roman"/>
          <w:sz w:val="24"/>
          <w:szCs w:val="24"/>
        </w:rPr>
        <w:t>&gt; Д</w:t>
      </w:r>
      <w:proofErr w:type="gramEnd"/>
      <w:r w:rsidRPr="009237F7">
        <w:rPr>
          <w:rFonts w:ascii="Times New Roman" w:hAnsi="Times New Roman" w:cs="Times New Roman"/>
          <w:sz w:val="24"/>
          <w:szCs w:val="24"/>
        </w:rPr>
        <w:t>ля объектов недвижимого имущества и их частей указывается вид: земельный участок, здание, сооружение, объект незавершенного строительства, помещение, единый недвижимый комплекс, часть земельного участка, часть здания, часть сооружения, часть помещения; для дви</w:t>
      </w:r>
      <w:r w:rsidR="00627413">
        <w:rPr>
          <w:rFonts w:ascii="Times New Roman" w:hAnsi="Times New Roman" w:cs="Times New Roman"/>
          <w:sz w:val="24"/>
          <w:szCs w:val="24"/>
        </w:rPr>
        <w:t>жимого имущества указывается – «Движимое имущество»</w:t>
      </w:r>
      <w:r w:rsidRPr="009237F7">
        <w:rPr>
          <w:rFonts w:ascii="Times New Roman" w:hAnsi="Times New Roman" w:cs="Times New Roman"/>
          <w:sz w:val="24"/>
          <w:szCs w:val="24"/>
        </w:rPr>
        <w:t>.</w:t>
      </w:r>
    </w:p>
    <w:p w:rsidR="005848E0" w:rsidRPr="009237F7" w:rsidRDefault="005848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145"/>
      <w:bookmarkEnd w:id="7"/>
      <w:r w:rsidRPr="009237F7">
        <w:rPr>
          <w:rFonts w:ascii="Times New Roman" w:hAnsi="Times New Roman" w:cs="Times New Roman"/>
          <w:sz w:val="24"/>
          <w:szCs w:val="24"/>
        </w:rPr>
        <w:t>&lt;7</w:t>
      </w:r>
      <w:proofErr w:type="gramStart"/>
      <w:r w:rsidRPr="009237F7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9237F7">
        <w:rPr>
          <w:rFonts w:ascii="Times New Roman" w:hAnsi="Times New Roman" w:cs="Times New Roman"/>
          <w:sz w:val="24"/>
          <w:szCs w:val="24"/>
        </w:rPr>
        <w:t>казывается кадастровый номер объекта недвижимости, при его отсутствии - условный номер или устаревший номер (при наличии).</w:t>
      </w:r>
    </w:p>
    <w:p w:rsidR="005848E0" w:rsidRPr="009237F7" w:rsidRDefault="005848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46"/>
      <w:bookmarkEnd w:id="8"/>
      <w:r w:rsidRPr="009237F7">
        <w:rPr>
          <w:rFonts w:ascii="Times New Roman" w:hAnsi="Times New Roman" w:cs="Times New Roman"/>
          <w:sz w:val="24"/>
          <w:szCs w:val="24"/>
        </w:rPr>
        <w:t>&lt;8</w:t>
      </w:r>
      <w:proofErr w:type="gramStart"/>
      <w:r w:rsidRPr="009237F7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9237F7">
        <w:rPr>
          <w:rFonts w:ascii="Times New Roman" w:hAnsi="Times New Roman" w:cs="Times New Roman"/>
          <w:sz w:val="24"/>
          <w:szCs w:val="24"/>
        </w:rPr>
        <w:t>казывается кадастровый номер части объекта недвижимости, при его отсутствии - условный номер или устаревший номер (при наличии).</w:t>
      </w:r>
    </w:p>
    <w:p w:rsidR="005848E0" w:rsidRPr="009237F7" w:rsidRDefault="005848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147"/>
      <w:bookmarkEnd w:id="9"/>
      <w:r w:rsidRPr="009237F7">
        <w:rPr>
          <w:rFonts w:ascii="Times New Roman" w:hAnsi="Times New Roman" w:cs="Times New Roman"/>
          <w:sz w:val="24"/>
          <w:szCs w:val="24"/>
        </w:rPr>
        <w:t>&lt;9&gt; Основная характеристика, ее значение и единицы измерения объекта недвижимости указываются согласно сведениям государственного кадастра недвижимости.</w:t>
      </w:r>
    </w:p>
    <w:p w:rsidR="005848E0" w:rsidRPr="009237F7" w:rsidRDefault="005848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37F7">
        <w:rPr>
          <w:rFonts w:ascii="Times New Roman" w:hAnsi="Times New Roman" w:cs="Times New Roman"/>
          <w:sz w:val="24"/>
          <w:szCs w:val="24"/>
        </w:rPr>
        <w:t>Для земельного участка, здания, помещения указывается площадь в квадратных метрах; для линейных сооружений указывается протяженность в метрах; для подземных сооружений указывается глубина (глубина залегания) в метрах; для сооружений, предназначенных для хранения (например, нефтехранилищ, газохранилищ), указывается объем в кубических метрах; для остальных сооружений указывается площадь застройки в квадратных метрах.</w:t>
      </w:r>
    </w:p>
    <w:p w:rsidR="005848E0" w:rsidRPr="009237F7" w:rsidRDefault="005848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37F7">
        <w:rPr>
          <w:rFonts w:ascii="Times New Roman" w:hAnsi="Times New Roman" w:cs="Times New Roman"/>
          <w:sz w:val="24"/>
          <w:szCs w:val="24"/>
        </w:rPr>
        <w:t>Для объекта незавершенного строительства указываются общая площадь застройки в квадратных метрах либо основная характеристика, предусмотренная проектной документацией (при отсутствии сведений об объекте в государственном кадастре недвижимости).</w:t>
      </w:r>
    </w:p>
    <w:p w:rsidR="005848E0" w:rsidRPr="009237F7" w:rsidRDefault="005848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150"/>
      <w:bookmarkEnd w:id="10"/>
      <w:r w:rsidRPr="009237F7">
        <w:rPr>
          <w:rFonts w:ascii="Times New Roman" w:hAnsi="Times New Roman" w:cs="Times New Roman"/>
          <w:sz w:val="24"/>
          <w:szCs w:val="24"/>
        </w:rPr>
        <w:t>&lt;10</w:t>
      </w:r>
      <w:proofErr w:type="gramStart"/>
      <w:r w:rsidRPr="009237F7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9237F7">
        <w:rPr>
          <w:rFonts w:ascii="Times New Roman" w:hAnsi="Times New Roman" w:cs="Times New Roman"/>
          <w:sz w:val="24"/>
          <w:szCs w:val="24"/>
        </w:rPr>
        <w:t>казывается индивидуальное наименование объекта недвижимости. При отсутствии индивидуального наименования указывается вид объекта недвижимости.</w:t>
      </w:r>
    </w:p>
    <w:p w:rsidR="005848E0" w:rsidRPr="009237F7" w:rsidRDefault="005848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151"/>
      <w:bookmarkEnd w:id="11"/>
      <w:r w:rsidRPr="009237F7">
        <w:rPr>
          <w:rFonts w:ascii="Times New Roman" w:hAnsi="Times New Roman" w:cs="Times New Roman"/>
          <w:sz w:val="24"/>
          <w:szCs w:val="24"/>
        </w:rPr>
        <w:t>&lt;11</w:t>
      </w:r>
      <w:proofErr w:type="gramStart"/>
      <w:r w:rsidRPr="009237F7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9237F7">
        <w:rPr>
          <w:rFonts w:ascii="Times New Roman" w:hAnsi="Times New Roman" w:cs="Times New Roman"/>
          <w:sz w:val="24"/>
          <w:szCs w:val="24"/>
        </w:rPr>
        <w:t>казываются характеристики движимого имущества (при наличии).</w:t>
      </w:r>
    </w:p>
    <w:p w:rsidR="005848E0" w:rsidRPr="009237F7" w:rsidRDefault="005848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152"/>
      <w:bookmarkEnd w:id="12"/>
      <w:r w:rsidRPr="009237F7">
        <w:rPr>
          <w:rFonts w:ascii="Times New Roman" w:hAnsi="Times New Roman" w:cs="Times New Roman"/>
          <w:sz w:val="24"/>
          <w:szCs w:val="24"/>
        </w:rPr>
        <w:t>&lt;12</w:t>
      </w:r>
      <w:proofErr w:type="gramStart"/>
      <w:r w:rsidRPr="009237F7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9237F7">
        <w:rPr>
          <w:rFonts w:ascii="Times New Roman" w:hAnsi="Times New Roman" w:cs="Times New Roman"/>
          <w:sz w:val="24"/>
          <w:szCs w:val="24"/>
        </w:rPr>
        <w:t>казываются сведения о правообладателе (полное наименование, основной государственный регистрационный номер (ОГРН), идентификационный номер налогоплательщика (ИНН), и договоре, на основании которого субъекту малого и среднего предпринимательства и (или) организации, образующей инфраструктуру поддержки субъектов малого и среднего предпринимательства предоставлено право аренды или безвозмездного пользования имуществом. Заполняется при наличии соответствующего права аренды или безвозмездного пользования имуществом.</w:t>
      </w:r>
    </w:p>
    <w:p w:rsidR="005848E0" w:rsidRPr="009237F7" w:rsidRDefault="005848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153"/>
      <w:bookmarkEnd w:id="13"/>
      <w:r w:rsidRPr="009237F7">
        <w:rPr>
          <w:rFonts w:ascii="Times New Roman" w:hAnsi="Times New Roman" w:cs="Times New Roman"/>
          <w:sz w:val="24"/>
          <w:szCs w:val="24"/>
        </w:rPr>
        <w:t>&lt;13</w:t>
      </w:r>
      <w:proofErr w:type="gramStart"/>
      <w:r w:rsidRPr="009237F7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9237F7">
        <w:rPr>
          <w:rFonts w:ascii="Times New Roman" w:hAnsi="Times New Roman" w:cs="Times New Roman"/>
          <w:sz w:val="24"/>
          <w:szCs w:val="24"/>
        </w:rPr>
        <w:t xml:space="preserve">казываются сведения о наличии объекта имущества в утвержденном перечне государственного или муниципального имущества, указанном </w:t>
      </w:r>
      <w:r w:rsidRPr="009371AC">
        <w:rPr>
          <w:rFonts w:ascii="Times New Roman" w:hAnsi="Times New Roman" w:cs="Times New Roman"/>
          <w:sz w:val="24"/>
          <w:szCs w:val="24"/>
        </w:rPr>
        <w:t xml:space="preserve">в </w:t>
      </w:r>
      <w:hyperlink r:id="rId5" w:history="1">
        <w:r w:rsidRPr="009371AC">
          <w:rPr>
            <w:rFonts w:ascii="Times New Roman" w:hAnsi="Times New Roman" w:cs="Times New Roman"/>
            <w:sz w:val="24"/>
            <w:szCs w:val="24"/>
          </w:rPr>
          <w:t>части 4 статьи 18</w:t>
        </w:r>
      </w:hyperlink>
      <w:r w:rsidRPr="009371AC">
        <w:rPr>
          <w:rFonts w:ascii="Times New Roman" w:hAnsi="Times New Roman" w:cs="Times New Roman"/>
          <w:sz w:val="24"/>
          <w:szCs w:val="24"/>
        </w:rPr>
        <w:t xml:space="preserve"> Федераль</w:t>
      </w:r>
      <w:r w:rsidR="00627413" w:rsidRPr="009371AC">
        <w:rPr>
          <w:rFonts w:ascii="Times New Roman" w:hAnsi="Times New Roman" w:cs="Times New Roman"/>
          <w:sz w:val="24"/>
          <w:szCs w:val="24"/>
        </w:rPr>
        <w:t>ного закона от 24 июля 2007 г. № 209-ФЗ «</w:t>
      </w:r>
      <w:r w:rsidRPr="009371AC">
        <w:rPr>
          <w:rFonts w:ascii="Times New Roman" w:hAnsi="Times New Roman" w:cs="Times New Roman"/>
          <w:sz w:val="24"/>
          <w:szCs w:val="24"/>
        </w:rPr>
        <w:t xml:space="preserve">О развитии малого </w:t>
      </w:r>
      <w:r w:rsidRPr="009237F7">
        <w:rPr>
          <w:rFonts w:ascii="Times New Roman" w:hAnsi="Times New Roman" w:cs="Times New Roman"/>
          <w:sz w:val="24"/>
          <w:szCs w:val="24"/>
        </w:rPr>
        <w:t>и среднего предпринима</w:t>
      </w:r>
      <w:r w:rsidR="00627413">
        <w:rPr>
          <w:rFonts w:ascii="Times New Roman" w:hAnsi="Times New Roman" w:cs="Times New Roman"/>
          <w:sz w:val="24"/>
          <w:szCs w:val="24"/>
        </w:rPr>
        <w:t>тельства в Российской Федерации»</w:t>
      </w:r>
      <w:r w:rsidRPr="009237F7">
        <w:rPr>
          <w:rFonts w:ascii="Times New Roman" w:hAnsi="Times New Roman" w:cs="Times New Roman"/>
          <w:sz w:val="24"/>
          <w:szCs w:val="24"/>
        </w:rPr>
        <w:t xml:space="preserve"> (Собрание законодательст</w:t>
      </w:r>
      <w:r w:rsidR="00627413">
        <w:rPr>
          <w:rFonts w:ascii="Times New Roman" w:hAnsi="Times New Roman" w:cs="Times New Roman"/>
          <w:sz w:val="24"/>
          <w:szCs w:val="24"/>
        </w:rPr>
        <w:t>ва Российской Федерации, 2007, № 31, ст. 4006; № 43, ст. 5084; 2008, №</w:t>
      </w:r>
      <w:r w:rsidRPr="009237F7">
        <w:rPr>
          <w:rFonts w:ascii="Times New Roman" w:hAnsi="Times New Roman" w:cs="Times New Roman"/>
          <w:sz w:val="24"/>
          <w:szCs w:val="24"/>
        </w:rPr>
        <w:t xml:space="preserve"> 30,</w:t>
      </w:r>
      <w:r w:rsidR="00627413">
        <w:rPr>
          <w:rFonts w:ascii="Times New Roman" w:hAnsi="Times New Roman" w:cs="Times New Roman"/>
          <w:sz w:val="24"/>
          <w:szCs w:val="24"/>
        </w:rPr>
        <w:t xml:space="preserve"> ст. 3615, 3616; </w:t>
      </w:r>
      <w:proofErr w:type="gramStart"/>
      <w:r w:rsidR="00627413">
        <w:rPr>
          <w:rFonts w:ascii="Times New Roman" w:hAnsi="Times New Roman" w:cs="Times New Roman"/>
          <w:sz w:val="24"/>
          <w:szCs w:val="24"/>
        </w:rPr>
        <w:t>2009, №</w:t>
      </w:r>
      <w:r w:rsidRPr="009237F7">
        <w:rPr>
          <w:rFonts w:ascii="Times New Roman" w:hAnsi="Times New Roman" w:cs="Times New Roman"/>
          <w:sz w:val="24"/>
          <w:szCs w:val="24"/>
        </w:rPr>
        <w:t xml:space="preserve"> 31, ст. </w:t>
      </w:r>
      <w:r w:rsidR="00627413">
        <w:rPr>
          <w:rFonts w:ascii="Times New Roman" w:hAnsi="Times New Roman" w:cs="Times New Roman"/>
          <w:sz w:val="24"/>
          <w:szCs w:val="24"/>
        </w:rPr>
        <w:lastRenderedPageBreak/>
        <w:t>3923; № 52, ст. 6441; 2010, № 28, ст. 3553; 2011, № 27, ст. 3880; № 50, ст. 7343; 2013, № 27, ст. 3436, 3477; № 30, ст. 4071; № 52, ст. 6961; 2015, № 27, ст. 3947; 2016, №</w:t>
      </w:r>
      <w:r w:rsidRPr="009237F7">
        <w:rPr>
          <w:rFonts w:ascii="Times New Roman" w:hAnsi="Times New Roman" w:cs="Times New Roman"/>
          <w:sz w:val="24"/>
          <w:szCs w:val="24"/>
        </w:rPr>
        <w:t xml:space="preserve"> 1, ст. 28), либо в утвержденных изменениях, внесенных в такой перечень.</w:t>
      </w:r>
      <w:proofErr w:type="gramEnd"/>
    </w:p>
    <w:p w:rsidR="005848E0" w:rsidRPr="009237F7" w:rsidRDefault="005848E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154"/>
      <w:bookmarkEnd w:id="14"/>
      <w:r w:rsidRPr="009237F7">
        <w:rPr>
          <w:rFonts w:ascii="Times New Roman" w:hAnsi="Times New Roman" w:cs="Times New Roman"/>
          <w:sz w:val="24"/>
          <w:szCs w:val="24"/>
        </w:rPr>
        <w:t>&lt;14</w:t>
      </w:r>
      <w:proofErr w:type="gramStart"/>
      <w:r w:rsidRPr="009237F7">
        <w:rPr>
          <w:rFonts w:ascii="Times New Roman" w:hAnsi="Times New Roman" w:cs="Times New Roman"/>
          <w:sz w:val="24"/>
          <w:szCs w:val="24"/>
        </w:rPr>
        <w:t>&gt; У</w:t>
      </w:r>
      <w:proofErr w:type="gramEnd"/>
      <w:r w:rsidRPr="009237F7">
        <w:rPr>
          <w:rFonts w:ascii="Times New Roman" w:hAnsi="Times New Roman" w:cs="Times New Roman"/>
          <w:sz w:val="24"/>
          <w:szCs w:val="24"/>
        </w:rPr>
        <w:t xml:space="preserve">казываются реквизиты нормативного правового акта, которым утвержден перечень муниципального имущества, указанный </w:t>
      </w:r>
      <w:r w:rsidRPr="009371AC">
        <w:rPr>
          <w:rFonts w:ascii="Times New Roman" w:hAnsi="Times New Roman" w:cs="Times New Roman"/>
          <w:sz w:val="24"/>
          <w:szCs w:val="24"/>
        </w:rPr>
        <w:t xml:space="preserve">в </w:t>
      </w:r>
      <w:hyperlink r:id="rId6" w:history="1">
        <w:r w:rsidRPr="009371AC">
          <w:rPr>
            <w:rFonts w:ascii="Times New Roman" w:hAnsi="Times New Roman" w:cs="Times New Roman"/>
            <w:sz w:val="24"/>
            <w:szCs w:val="24"/>
          </w:rPr>
          <w:t>части 4 статьи 18</w:t>
        </w:r>
      </w:hyperlink>
      <w:r w:rsidRPr="009237F7">
        <w:rPr>
          <w:rFonts w:ascii="Times New Roman" w:hAnsi="Times New Roman" w:cs="Times New Roman"/>
          <w:sz w:val="24"/>
          <w:szCs w:val="24"/>
        </w:rPr>
        <w:t xml:space="preserve"> Федераль</w:t>
      </w:r>
      <w:r w:rsidR="00627413">
        <w:rPr>
          <w:rFonts w:ascii="Times New Roman" w:hAnsi="Times New Roman" w:cs="Times New Roman"/>
          <w:sz w:val="24"/>
          <w:szCs w:val="24"/>
        </w:rPr>
        <w:t>ного закона от 24 июля 2007 г. № 209-ФЗ «</w:t>
      </w:r>
      <w:r w:rsidRPr="009237F7">
        <w:rPr>
          <w:rFonts w:ascii="Times New Roman" w:hAnsi="Times New Roman" w:cs="Times New Roman"/>
          <w:sz w:val="24"/>
          <w:szCs w:val="24"/>
        </w:rPr>
        <w:t>О развитии малого и среднего предпринима</w:t>
      </w:r>
      <w:r w:rsidR="00627413">
        <w:rPr>
          <w:rFonts w:ascii="Times New Roman" w:hAnsi="Times New Roman" w:cs="Times New Roman"/>
          <w:sz w:val="24"/>
          <w:szCs w:val="24"/>
        </w:rPr>
        <w:t>тельства в Российской Федерации»</w:t>
      </w:r>
      <w:r w:rsidRPr="009237F7">
        <w:rPr>
          <w:rFonts w:ascii="Times New Roman" w:hAnsi="Times New Roman" w:cs="Times New Roman"/>
          <w:sz w:val="24"/>
          <w:szCs w:val="24"/>
        </w:rPr>
        <w:t>, или изменения, вносимые в такой перечень.</w:t>
      </w:r>
    </w:p>
    <w:p w:rsidR="005848E0" w:rsidRPr="009237F7" w:rsidRDefault="005848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F159E" w:rsidRPr="009237F7" w:rsidRDefault="00EF159E">
      <w:pPr>
        <w:rPr>
          <w:rFonts w:ascii="Times New Roman" w:hAnsi="Times New Roman" w:cs="Times New Roman"/>
          <w:sz w:val="24"/>
          <w:szCs w:val="24"/>
        </w:rPr>
      </w:pPr>
    </w:p>
    <w:sectPr w:rsidR="00EF159E" w:rsidRPr="009237F7" w:rsidSect="00B546E7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8E0"/>
    <w:rsid w:val="00565EF9"/>
    <w:rsid w:val="005848E0"/>
    <w:rsid w:val="00627413"/>
    <w:rsid w:val="008C3134"/>
    <w:rsid w:val="009237F7"/>
    <w:rsid w:val="009371AC"/>
    <w:rsid w:val="00EF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48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5848E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 Indent"/>
    <w:basedOn w:val="a"/>
    <w:link w:val="a4"/>
    <w:rsid w:val="009237F7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9237F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27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74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48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5848E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 Indent"/>
    <w:basedOn w:val="a"/>
    <w:link w:val="a4"/>
    <w:rsid w:val="009237F7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9237F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27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74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1F8BC13B55B0C4ECA50DFD8520A706F85CAD1FAE2D2D944852E496C9389816C43B3704BD8476E8l3n0F" TargetMode="External"/><Relationship Id="rId5" Type="http://schemas.openxmlformats.org/officeDocument/2006/relationships/hyperlink" Target="consultantplus://offline/ref=9C1F8BC13B55B0C4ECA50DFD8520A706F85CAD1FAE2D2D944852E496C9389816C43B3704BD8476E8l3n0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1250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Мельниченко Н.А.</dc:creator>
  <cp:lastModifiedBy>Мельниченко Н.А.</cp:lastModifiedBy>
  <cp:revision>5</cp:revision>
  <cp:lastPrinted>2018-08-06T05:13:00Z</cp:lastPrinted>
  <dcterms:created xsi:type="dcterms:W3CDTF">2017-04-04T05:39:00Z</dcterms:created>
  <dcterms:modified xsi:type="dcterms:W3CDTF">2018-08-06T05:14:00Z</dcterms:modified>
</cp:coreProperties>
</file>