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САМАРСКОЙ ОБЛАСТИ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2014 г. N 321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ПРЕДЕЛЬНЫХ (МАКСИМАЛЬНЫХ) ИНДЕКСОВ ИЗМЕНЕНИЯ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РАЗМЕРА ВНОСИМОЙ ГРАЖДАНАМИ ПЛАТЫ ЗА КОММУНАЛЬНЫЕ УСЛУГИ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ОБРАЗОВАНИЯХ САМАРСКОЙ ОБЛАСТИ НА 2015 ГОД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ОБОСНОВАНИЯ ВЕЛИЧИНЫ ПРЕДЕЛЬНЫХ (МАКСИМАЛЬНЫХ) ИНДЕКСОВ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ИЗМЕНЕНИЯ РАЗМЕРА ВНОСИМОЙ ГРАЖДАНАМИ ПЛАТЫ ЗА КОММУНАЛЬНЫЕ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В МУНИЦИПАЛЬНЫХ ОБРАЗОВАНИЯХ САМАРСКОЙ ОБЛАСТИ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Самарской области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24.04.2015 </w:t>
      </w:r>
      <w:hyperlink r:id="rId5" w:history="1">
        <w:r>
          <w:rPr>
            <w:rFonts w:ascii="Calibri" w:hAnsi="Calibri" w:cs="Calibri"/>
            <w:color w:val="0000FF"/>
          </w:rPr>
          <w:t>N 102</w:t>
        </w:r>
      </w:hyperlink>
      <w:r>
        <w:rPr>
          <w:rFonts w:ascii="Calibri" w:hAnsi="Calibri" w:cs="Calibri"/>
        </w:rPr>
        <w:t xml:space="preserve">, от 02.06.2015 </w:t>
      </w:r>
      <w:hyperlink r:id="rId6" w:history="1">
        <w:r>
          <w:rPr>
            <w:rFonts w:ascii="Calibri" w:hAnsi="Calibri" w:cs="Calibri"/>
            <w:color w:val="0000FF"/>
          </w:rPr>
          <w:t>N 132</w:t>
        </w:r>
      </w:hyperlink>
      <w:r>
        <w:rPr>
          <w:rFonts w:ascii="Calibri" w:hAnsi="Calibri" w:cs="Calibri"/>
        </w:rPr>
        <w:t>)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417-ФЗ "О внесении изменений в Жилищный кодекс Российской Федерации и в отдельные законодательные акты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30.04.2014 N 400 "О формировании индексов изменения размера платы граждан за коммунальные услуги в Российской Федерации", </w:t>
      </w:r>
      <w:hyperlink r:id="rId10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01.11.2014 N 2222-р постановляю: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предельные (максимальные) </w:t>
      </w:r>
      <w:hyperlink w:anchor="Par37" w:history="1">
        <w:r>
          <w:rPr>
            <w:rFonts w:ascii="Calibri" w:hAnsi="Calibri" w:cs="Calibri"/>
            <w:color w:val="0000FF"/>
          </w:rPr>
          <w:t>индексы</w:t>
        </w:r>
      </w:hyperlink>
      <w:r>
        <w:rPr>
          <w:rFonts w:ascii="Calibri" w:hAnsi="Calibri" w:cs="Calibri"/>
        </w:rPr>
        <w:t xml:space="preserve"> изменения размера вносимой гражданами платы за коммунальные услуги в муниципальных образованиях Самарской области на 2015 год;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14" w:history="1">
        <w:r>
          <w:rPr>
            <w:rFonts w:ascii="Calibri" w:hAnsi="Calibri" w:cs="Calibri"/>
            <w:color w:val="0000FF"/>
          </w:rPr>
          <w:t>обоснование</w:t>
        </w:r>
      </w:hyperlink>
      <w:r>
        <w:rPr>
          <w:rFonts w:ascii="Calibri" w:hAnsi="Calibri" w:cs="Calibri"/>
        </w:rPr>
        <w:t xml:space="preserve"> величины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области.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выполнением настоящего Постановления возложить на министерство энергетики и жилищно-коммунального хозяйства Самарской области (Крайнева).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средствах массовой информации.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его официального опубликования.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Н.И.МЕРКУШКИН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Утверждены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Самарской области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2014 г. N 321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ПРЕДЕЛЬНЫЕ (МАКСИМАЛЬНЫЕ) ИНДЕКСЫ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ИЗМЕНЕНИЯ РАЗМЕРА ВНОСИМОЙ ГРАЖДАНАМИ ПЛАТЫ ЗА КОММУНАЛЬНЫЕ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В МУНИЦИПАЛЬНЫХ ОБРАЗОВАНИЯХ САМАРСКОЙ ОБЛАСТИ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Самарской области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24.04.2015 </w:t>
      </w:r>
      <w:hyperlink r:id="rId11" w:history="1">
        <w:r>
          <w:rPr>
            <w:rFonts w:ascii="Calibri" w:hAnsi="Calibri" w:cs="Calibri"/>
            <w:color w:val="0000FF"/>
          </w:rPr>
          <w:t>N 102</w:t>
        </w:r>
      </w:hyperlink>
      <w:r>
        <w:rPr>
          <w:rFonts w:ascii="Calibri" w:hAnsi="Calibri" w:cs="Calibri"/>
        </w:rPr>
        <w:t xml:space="preserve">, от 02.06.2015 </w:t>
      </w:r>
      <w:hyperlink r:id="rId12" w:history="1">
        <w:r>
          <w:rPr>
            <w:rFonts w:ascii="Calibri" w:hAnsi="Calibri" w:cs="Calibri"/>
            <w:color w:val="0000FF"/>
          </w:rPr>
          <w:t>N 132</w:t>
        </w:r>
      </w:hyperlink>
      <w:r>
        <w:rPr>
          <w:rFonts w:ascii="Calibri" w:hAnsi="Calibri" w:cs="Calibri"/>
        </w:rPr>
        <w:t>)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17422" w:rsidSect="00546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742"/>
        <w:gridCol w:w="850"/>
        <w:gridCol w:w="1724"/>
        <w:gridCol w:w="2744"/>
      </w:tblGrid>
      <w:tr w:rsidR="00B1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предельных (максимальных) индексов изменения размера вносимой гражданами платы за коммунальные услуги, %</w:t>
            </w:r>
          </w:p>
        </w:tc>
      </w:tr>
      <w:tr w:rsidR="00B17422">
        <w:tc>
          <w:tcPr>
            <w:tcW w:w="9627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50"/>
            <w:bookmarkEnd w:id="3"/>
            <w:r>
              <w:rPr>
                <w:rFonts w:ascii="Calibri" w:hAnsi="Calibri" w:cs="Calibri"/>
              </w:rPr>
              <w:t>Городские округа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Жигулевск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системе теплоснабжения котельных N 10-4, 10-7, 10-1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26,3</w:t>
            </w:r>
          </w:p>
        </w:tc>
      </w:tr>
      <w:tr w:rsidR="00B17422">
        <w:tc>
          <w:tcPr>
            <w:tcW w:w="962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Самарской области от 24.04.2015 N 102)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Кинель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Новокуйбышевск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системе теплоснабжения поселков Маяк, Шмидта, Гранный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Отрадный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</w:tr>
      <w:tr w:rsidR="00B17422">
        <w:tc>
          <w:tcPr>
            <w:tcW w:w="962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Самарской области от 02.06.2015 N 132)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Похвистнево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системам теплоснабжения: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"Предприятие тепловых сетей", </w:t>
            </w:r>
            <w:r>
              <w:rPr>
                <w:rFonts w:ascii="Calibri" w:hAnsi="Calibri" w:cs="Calibri"/>
              </w:rPr>
              <w:lastRenderedPageBreak/>
              <w:t>за исключением зоны действия Самарского филиала ОАО "Волжская территориальная генерирующая компания" до 01.01.2015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января по 30 </w:t>
            </w:r>
            <w:r>
              <w:rPr>
                <w:rFonts w:ascii="Calibri" w:hAnsi="Calibri" w:cs="Calibri"/>
              </w:rPr>
              <w:lastRenderedPageBreak/>
              <w:t>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</w:tr>
      <w:tr w:rsidR="00B17422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</w:tr>
      <w:tr w:rsidR="00B17422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"Анвис",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"Электрощит - Энерготехстрой",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"АВИАСПЕЦМОНТАЖ",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Самарской области "Самарский областной геронтологический центр",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"1253 центральная ремонтная база радиолокационного вооружения"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</w:tr>
      <w:tr w:rsidR="00B17422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"ЗИМ-Энерго",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"Энергоресурс",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"Ремонтно-эксплуатационное управление" (филиал ОАО "Ремонтно-эксплуатационное управление" "Самарский" для потребителей домов, расположенных на улице Седьмая просека),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"Газпром Трансгаз Самара" (филиал - Управление технологического транспорта и специальной техники)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"Предприятие тепловых сетей", в части зоны действия Самарского филиала ОАО "Волжская территориальная генерирующая компания" до 01.01.2015,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ООО "СамРЭК-эксплуатация",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"Волгатеплоснаб",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"Самарская управляющая теплоэнергетическая компания",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"Курумоч",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"КоммунЭНЕРГО"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 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системе водоснабжения и водоотведения ОАО "Ремонтно-эксплуатационное управление" (филиал ОАО "Ремонтно-эксплуатационное управление" "Самарский")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Сызрань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Тольятти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Чапаевск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962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237"/>
            <w:bookmarkEnd w:id="4"/>
            <w:r>
              <w:rPr>
                <w:rFonts w:ascii="Calibri" w:hAnsi="Calibri" w:cs="Calibri"/>
              </w:rPr>
              <w:t>Муниципальные районы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Авангард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Гавриловка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Герасимовка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Летниково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Безенчукский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Безенчук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Осинки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Екатериновка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Звезда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Макарьевка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Переволоки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Песочное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Преполовенка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Богатовский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Арзамасцевка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Богатое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Виловатое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Печинено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Большеглушицкий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 Глушица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 Дергуновка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Малая Глушица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Мокша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Новопавловка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Фрунзенское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Большечерниговский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 Черниговка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Глушицкий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Краснооктябрьский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Петровский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Поляков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Украинка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Большое Алдаркино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Борское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Гвардейцы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Долматовка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Заплавное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Коноваловка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 Кутулук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Новоборское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Подгорное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Подсолнечное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Таволжанка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Усманка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531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Петра Дубрава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Рощинский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Смышляевка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июля по 31 </w:t>
            </w:r>
            <w:r>
              <w:rPr>
                <w:rFonts w:ascii="Calibri" w:hAnsi="Calibri" w:cs="Calibri"/>
              </w:rPr>
              <w:lastRenderedPageBreak/>
              <w:t>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Верхняя Подстепновка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Дубовый Умет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Курумоч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Лопатино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Подъем-Михайловка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Просвет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Рождествено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Спиридоновка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Сухая Вязовка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Черновский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Черноречье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Елховский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Елховка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Красные Дома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Красное Поселение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Никитинка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Сухие Аврали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Теплый Стан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Исаклинский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Большое Микушкино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Два Ключа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Исаклы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Ключи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Мордово-Аделяково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Мордово-Ишуткино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Новое Ганькино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Новое Якушкино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Старое Вечканово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Камышлинский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Байтуган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Балыкла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Ермаково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Камышла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Новое Усманово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Старое Усманово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Кинельский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Алакаевка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Бобровка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поселок Октябрьский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Богдановка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Георгиевка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Домашка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Кинельский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Красносамарское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Малая Малышевка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 Сарбай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Сколково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Чубовка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Кинель-Черкасский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Березняки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Ерзовка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Кинель-Черкассы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Горка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Кротовка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Муханово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Новые Ключи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Подгорное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Садгород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Клявлинский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Борискино-Игар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станция Клявлино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Новые Сосны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Русское Добрино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Старый Байтермиш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Старый Маклауш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Старое Семенкино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Старые Сосны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Назаровка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Усакла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Черный Ключ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Кошкинский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Большое Ермаково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 Константиновка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 Романовка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Кошки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Надеждино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Нижняя Быковка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Новая Кармала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Русская Васильевка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Старое Максимкино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Степная Шентала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Четыровка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Шпановка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Андросовка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Волчанка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Колывань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Криволучье-Ивановка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Чапаевский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531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июля по 31 </w:t>
            </w:r>
            <w:r>
              <w:rPr>
                <w:rFonts w:ascii="Calibri" w:hAnsi="Calibri" w:cs="Calibri"/>
              </w:rPr>
              <w:lastRenderedPageBreak/>
              <w:t>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Мирный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Новосемейкино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 Каменка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 Раковка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Коммунарский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Яр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 Буян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Светлое Поле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Старая Бинарадка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Хилково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Хорошенькое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Шилан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Нефтегорский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531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Нефтегорск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Богдановка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Кулешовка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Пестравский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Поляна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Майское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Марьевка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Михайло-Овсянка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Падовка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Пестравка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Похвистневский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Большой Толкай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Красные Ключи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Кротково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Малый Толкай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Малое Ибряйкино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Мочалеевка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Новое Мансуркино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Подбельск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Рысайкино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Савруха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Аверкино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Старый Аманак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Староганькино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Старопохвистнево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Давыдовка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Заволжье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Ильмень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Новоспасский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Обшаровка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Приволжье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Спасское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Сергиевский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531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Суходол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Верхняя Орлянка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Воротнее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Елшанка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Захаркино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января по 30 </w:t>
            </w:r>
            <w:r>
              <w:rPr>
                <w:rFonts w:ascii="Calibri" w:hAnsi="Calibri" w:cs="Calibri"/>
              </w:rPr>
              <w:lastRenderedPageBreak/>
              <w:t>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Кандабулак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Кармало-Аделяково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Красносельское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Кутузовский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января по 30 </w:t>
            </w:r>
            <w:r>
              <w:rPr>
                <w:rFonts w:ascii="Calibri" w:hAnsi="Calibri" w:cs="Calibri"/>
              </w:rPr>
              <w:lastRenderedPageBreak/>
              <w:t>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Светлодольск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Сергиевск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Серноводск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Сургут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Бахилово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 Рязань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Верхние Белозерки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Верхнее Санчелеево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июля по 31 </w:t>
            </w:r>
            <w:r>
              <w:rPr>
                <w:rFonts w:ascii="Calibri" w:hAnsi="Calibri" w:cs="Calibri"/>
              </w:rPr>
              <w:lastRenderedPageBreak/>
              <w:t>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Жигули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Кирилловка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Луначарский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Мусорка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Нижнее Санчелеево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июля по 31 </w:t>
            </w:r>
            <w:r>
              <w:rPr>
                <w:rFonts w:ascii="Calibri" w:hAnsi="Calibri" w:cs="Calibri"/>
              </w:rPr>
              <w:lastRenderedPageBreak/>
              <w:t>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Новая Бинарадка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Пискалы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Подстепки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Севрюкаево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июля по 31 </w:t>
            </w:r>
            <w:r>
              <w:rPr>
                <w:rFonts w:ascii="Calibri" w:hAnsi="Calibri" w:cs="Calibri"/>
              </w:rPr>
              <w:lastRenderedPageBreak/>
              <w:t>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Сосновый Солонец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Ташелка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Тимофеевка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Узюково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Хрящевка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Ягодное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июля по 31 </w:t>
            </w:r>
            <w:r>
              <w:rPr>
                <w:rFonts w:ascii="Calibri" w:hAnsi="Calibri" w:cs="Calibri"/>
              </w:rPr>
              <w:lastRenderedPageBreak/>
              <w:t>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Сызранский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531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Балашейка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Междуреченск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Варламово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Жемковка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Заборовка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Ивашевка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B17422">
        <w:tc>
          <w:tcPr>
            <w:tcW w:w="962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Самарской области от 02.06.2015 N 132)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Новая Рачейка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Новозаборовский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Печерское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Рамено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января по 30 </w:t>
            </w:r>
            <w:r>
              <w:rPr>
                <w:rFonts w:ascii="Calibri" w:hAnsi="Calibri" w:cs="Calibri"/>
              </w:rPr>
              <w:lastRenderedPageBreak/>
              <w:t>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Старая Рачейка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Троицкое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Усинское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Чекалино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Хворостянский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Абашево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июля по 31 </w:t>
            </w:r>
            <w:r>
              <w:rPr>
                <w:rFonts w:ascii="Calibri" w:hAnsi="Calibri" w:cs="Calibri"/>
              </w:rPr>
              <w:lastRenderedPageBreak/>
              <w:t>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Масленниково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Новокуровка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Новотулка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Прогресс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июля по 31 </w:t>
            </w:r>
            <w:r>
              <w:rPr>
                <w:rFonts w:ascii="Calibri" w:hAnsi="Calibri" w:cs="Calibri"/>
              </w:rPr>
              <w:lastRenderedPageBreak/>
              <w:t>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Романовка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Соловьево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Студенцы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Хворостянка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Челно-Вершинский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Девлезеркино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Каменный Брод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января по 30 </w:t>
            </w:r>
            <w:r>
              <w:rPr>
                <w:rFonts w:ascii="Calibri" w:hAnsi="Calibri" w:cs="Calibri"/>
              </w:rPr>
              <w:lastRenderedPageBreak/>
              <w:t>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Краснояриха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Строитель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Новое Аделяково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Озерки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Сиделькино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Токмакла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января по 30 </w:t>
            </w:r>
            <w:r>
              <w:rPr>
                <w:rFonts w:ascii="Calibri" w:hAnsi="Calibri" w:cs="Calibri"/>
              </w:rPr>
              <w:lastRenderedPageBreak/>
              <w:t>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Челно-Вершины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Чувашское Урметьево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Эштебенькино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Шенталинский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Артюшкино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июля по 31 </w:t>
            </w:r>
            <w:r>
              <w:rPr>
                <w:rFonts w:ascii="Calibri" w:hAnsi="Calibri" w:cs="Calibri"/>
              </w:rPr>
              <w:lastRenderedPageBreak/>
              <w:t>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Денискино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Канаш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 Кувак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Салейкино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Старая Шентала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июля по 31 </w:t>
            </w:r>
            <w:r>
              <w:rPr>
                <w:rFonts w:ascii="Calibri" w:hAnsi="Calibri" w:cs="Calibri"/>
              </w:rPr>
              <w:lastRenderedPageBreak/>
              <w:t>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Туарма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Четырла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Шентала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Шигонский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Береговой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Бичевная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Волжский Утес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января по 30 </w:t>
            </w:r>
            <w:r>
              <w:rPr>
                <w:rFonts w:ascii="Calibri" w:hAnsi="Calibri" w:cs="Calibri"/>
              </w:rPr>
              <w:lastRenderedPageBreak/>
              <w:t>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Малячкино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Муранка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Новодевичье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Пионерский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Суринск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января по 30 </w:t>
            </w:r>
            <w:r>
              <w:rPr>
                <w:rFonts w:ascii="Calibri" w:hAnsi="Calibri" w:cs="Calibri"/>
              </w:rPr>
              <w:lastRenderedPageBreak/>
              <w:t>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Тайдаково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Усолье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Шигоны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742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2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</w:tbl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3609"/>
      <w:bookmarkEnd w:id="5"/>
      <w:r>
        <w:rPr>
          <w:rFonts w:ascii="Calibri" w:hAnsi="Calibri" w:cs="Calibri"/>
        </w:rPr>
        <w:t>Утверждено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Самарской области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2014 г. N 321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3614"/>
      <w:bookmarkEnd w:id="6"/>
      <w:r>
        <w:rPr>
          <w:rFonts w:ascii="Calibri" w:hAnsi="Calibri" w:cs="Calibri"/>
          <w:b/>
          <w:bCs/>
        </w:rPr>
        <w:t>ОБОСНОВАНИЕ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ВЕЛИЧИНЫ ПРЕДЕЛЬНЫХ (МАКСИМАЛЬНЫХ) ИНДЕКСОВ ИЗМЕНЕНИЯ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РАЗМЕРА ВНОСИМОЙ ГРАЖДАНАМИ ПЛАТЫ ЗА КОММУНАЛЬНЫЕ УСЛУГИ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 МУНИЦИПАЛЬНЫХ ОБРАЗОВАНИЯХ САМАРСКОЙ ОБЛАСТИ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Самарской области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24.04.2015 </w:t>
      </w:r>
      <w:hyperlink r:id="rId16" w:history="1">
        <w:r>
          <w:rPr>
            <w:rFonts w:ascii="Calibri" w:hAnsi="Calibri" w:cs="Calibri"/>
            <w:color w:val="0000FF"/>
          </w:rPr>
          <w:t>N 102</w:t>
        </w:r>
      </w:hyperlink>
      <w:r>
        <w:rPr>
          <w:rFonts w:ascii="Calibri" w:hAnsi="Calibri" w:cs="Calibri"/>
        </w:rPr>
        <w:t xml:space="preserve">, от 02.06.2015 </w:t>
      </w:r>
      <w:hyperlink r:id="rId17" w:history="1">
        <w:r>
          <w:rPr>
            <w:rFonts w:ascii="Calibri" w:hAnsi="Calibri" w:cs="Calibri"/>
            <w:color w:val="0000FF"/>
          </w:rPr>
          <w:t>N 132</w:t>
        </w:r>
      </w:hyperlink>
      <w:r>
        <w:rPr>
          <w:rFonts w:ascii="Calibri" w:hAnsi="Calibri" w:cs="Calibri"/>
        </w:rPr>
        <w:t>)</w:t>
      </w: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098"/>
        <w:gridCol w:w="282"/>
        <w:gridCol w:w="624"/>
        <w:gridCol w:w="282"/>
        <w:gridCol w:w="1474"/>
        <w:gridCol w:w="4195"/>
      </w:tblGrid>
      <w:tr w:rsidR="00B174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величины предельных (максимальных) индексов изменения размера вносимой гражданами платы за коммунальные услуги</w:t>
            </w:r>
          </w:p>
        </w:tc>
      </w:tr>
      <w:tr w:rsidR="00B17422">
        <w:tc>
          <w:tcPr>
            <w:tcW w:w="9579" w:type="dxa"/>
            <w:gridSpan w:val="7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3627"/>
            <w:bookmarkEnd w:id="7"/>
            <w:r>
              <w:rPr>
                <w:rFonts w:ascii="Calibri" w:hAnsi="Calibri" w:cs="Calibri"/>
              </w:rPr>
              <w:t>Городские округа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Жигулевск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1420 зарегистрированных жителей, проживающих в 247 многоквартирных и индивидуальных жилых домах (доля 2,4%). Набор коммунальных услуг: автономное газовое отопление, холодное водоснабжение, водоотведение, </w:t>
            </w:r>
            <w:r>
              <w:rPr>
                <w:rFonts w:ascii="Calibri" w:hAnsi="Calibri" w:cs="Calibri"/>
              </w:rPr>
              <w:lastRenderedPageBreak/>
              <w:t>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системе теплоснабжения котельных N 10-4, 10-7, 10-1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2579 зарегистрированных жителей, проживающих в 15 многоквартирных домах (доля 4,3%).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суток. Предельный (максимальный) индекс устанавливается на основании обращения Думы городского округа Жигулевск (решение Думы городского округа Жигулевск от 29.10.2014 N 581 "Об обращении депутатов Думы городского округа Жигулевск к Губернатору Самарской области")</w:t>
            </w:r>
          </w:p>
        </w:tc>
      </w:tr>
      <w:tr w:rsidR="00B17422">
        <w:tc>
          <w:tcPr>
            <w:tcW w:w="9579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Самарской области от 24.04.2015 N 102)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Кинель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Новокуйбышевск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Предельный (максимальный) индекс устанавливается для 108290 зарегистрированных жителей, проживающих в 834 многоквартирных и 3634 индивидуальных жилых домах (доля 100,0%).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системе теплоснабжения поселков Маяк, Шмидта, Гранный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1816 зарегистрированных жителей, проживающих в 17 многоквартирных домах (доля 1,68%).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Отрадный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января по 30 </w:t>
            </w:r>
            <w:r>
              <w:rPr>
                <w:rFonts w:ascii="Calibri" w:hAnsi="Calibri" w:cs="Calibri"/>
              </w:rPr>
              <w:lastRenderedPageBreak/>
              <w:t>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Тарифы на коммунальные ресурсы без </w:t>
            </w:r>
            <w:r>
              <w:rPr>
                <w:rFonts w:ascii="Calibri" w:hAnsi="Calibri" w:cs="Calibri"/>
              </w:rPr>
              <w:lastRenderedPageBreak/>
              <w:t>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Предельный (максимальный) индекс устанавливается для 39426 зарегистрированных жителей, проживающих в 494 многоквартирных домах (доля 86,8%).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9579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Самарской области от 02.06.2015 N 132)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Похвистнево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и горячее водоснабжение, водоотведение, электроснабжение с электроплитами, в том числе оборудование прибором учета </w:t>
            </w:r>
            <w:r>
              <w:rPr>
                <w:rFonts w:ascii="Calibri" w:hAnsi="Calibri" w:cs="Calibri"/>
              </w:rPr>
              <w:lastRenderedPageBreak/>
              <w:t>электроэнергии по двум зонам суток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Самара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системам теплоснабжения: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"Предприятие тепловых сетей", за исключением зоны действия Самарского филиала ОАО "Волжская территориальная генерирующая компания" до 01.01.2015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Предельный (максимальный) индекс устанавливается для 679350 зарегистрированных жителей, проживающих в 4281 многоквартирном и жилом доме (доля 57,95%).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"Анвис",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"Электрощит - Энерготехстрой",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"АВИАСПЕЦМОНТАЖ",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Самарской области "Самарский областной геронтологический центр",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"1253 центральная ремонтная база радиолокационного вооружения"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9160 зарегистрированных жителей, проживающих в 65 многоквартирных и жилых домах (доля 0,78%).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"ЗИМ-Энерго", ООО "Энергоресурс",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"Ремонтно-эксплуатационное управление" (филиал ОАО "Ремонтно-эксплуатационное управление" "Самарский" для потребителей домов, расположенных на </w:t>
            </w:r>
            <w:r>
              <w:rPr>
                <w:rFonts w:ascii="Calibri" w:hAnsi="Calibri" w:cs="Calibri"/>
              </w:rPr>
              <w:lastRenderedPageBreak/>
              <w:t>улице Седьмая просека),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"Газпром Трансгаз Самара" (филиал - Управление технологического транспорта и специальной техники)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4068 зарегистрированных жителей, проживающих в 19 многоквартирных и индивидуальных жилых домах (доля 0,35%). Набор коммунальных услуг: центральное отопление, холодное и </w:t>
            </w:r>
            <w:r>
              <w:rPr>
                <w:rFonts w:ascii="Calibri" w:hAnsi="Calibri" w:cs="Calibri"/>
              </w:rPr>
              <w:lastRenderedPageBreak/>
              <w:t>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"Предприятие тепловых сетей", в части зоны действия Самарского филиала ОАО "Волжская территориальная генерирующая компания" до 01.01.2015,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"СамРЭК-эксплуатация",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"Волгатеплоснаб", ОАО "Международный аэропорт "Курумоч",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"Самарская управляющая теплоэнергетическая компания",</w:t>
            </w:r>
          </w:p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"КоммунЭНЕРГО"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268443 зарегистрированных жителей, проживающих в 3559 многоквартирных и индивидуальных жилых домах (доля 22,9%).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системе водоснабжения и водоотведения ОАО "Ремонтно-эксплуатационное управление" (филиал ОАО "Ремонтно-эксплуатационное управление" "Самарский")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822 зарегистрированных жителей, проживающих в 5 многоквартирных домах (доля 0,07%).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Сызрань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Набор коммунальных услуг: центральное отопление, холодное и горячее </w:t>
            </w:r>
            <w:r>
              <w:rPr>
                <w:rFonts w:ascii="Calibri" w:hAnsi="Calibri" w:cs="Calibri"/>
              </w:rPr>
              <w:lastRenderedPageBreak/>
              <w:t>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Тольятти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Чапаевск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 с газовым водонагревателем, электроснабжение, в </w:t>
            </w:r>
            <w:r>
              <w:rPr>
                <w:rFonts w:ascii="Calibri" w:hAnsi="Calibri" w:cs="Calibri"/>
              </w:rPr>
              <w:lastRenderedPageBreak/>
              <w:t>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9579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3765"/>
            <w:bookmarkEnd w:id="8"/>
            <w:r>
              <w:rPr>
                <w:rFonts w:ascii="Calibri" w:hAnsi="Calibri" w:cs="Calibri"/>
              </w:rPr>
              <w:lastRenderedPageBreak/>
              <w:t>Муниципальные районы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Авангард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Алексеевка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</w:t>
            </w:r>
            <w:r>
              <w:rPr>
                <w:rFonts w:ascii="Calibri" w:hAnsi="Calibri" w:cs="Calibri"/>
              </w:rPr>
              <w:lastRenderedPageBreak/>
              <w:t>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электроводонагревателем и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Гавриловка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водоотведение, газоснабжение с газовым водонагревателем,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Герасимовка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</w:t>
            </w:r>
            <w:r>
              <w:rPr>
                <w:rFonts w:ascii="Calibri" w:hAnsi="Calibri" w:cs="Calibri"/>
              </w:rPr>
              <w:lastRenderedPageBreak/>
              <w:t>водоснабжение, газоснабжение с газовым водонагревателем,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Летниково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 с газовым водонагревателем,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Безенчукский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Безенчук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</w:t>
            </w:r>
            <w:r>
              <w:rPr>
                <w:rFonts w:ascii="Calibri" w:hAnsi="Calibri" w:cs="Calibri"/>
              </w:rPr>
              <w:lastRenderedPageBreak/>
              <w:t>год и на плановый период 2016 - 2017 годов и приказов Федеральной службы по тарифам.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Осинки</w:t>
            </w:r>
          </w:p>
        </w:tc>
        <w:tc>
          <w:tcPr>
            <w:tcW w:w="90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1379 зарегистрированных жителей, проживающих в 70 многоквартирных домах (доля 52,4%).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Екатериновка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327 зарегистрированных жителей, </w:t>
            </w:r>
            <w:r>
              <w:rPr>
                <w:rFonts w:ascii="Calibri" w:hAnsi="Calibri" w:cs="Calibri"/>
              </w:rPr>
              <w:lastRenderedPageBreak/>
              <w:t>проживающих в 8 многоквартирных домах (доля 14,5%).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Звезда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132 зарегистрированных жителей, проживающих в 6 многоквартирных домах (доля 12,6%).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января по 30 </w:t>
            </w:r>
            <w:r>
              <w:rPr>
                <w:rFonts w:ascii="Calibri" w:hAnsi="Calibri" w:cs="Calibri"/>
              </w:rPr>
              <w:lastRenderedPageBreak/>
              <w:t>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Тарифы на коммунальные ресурсы без </w:t>
            </w:r>
            <w:r>
              <w:rPr>
                <w:rFonts w:ascii="Calibri" w:hAnsi="Calibri" w:cs="Calibri"/>
              </w:rPr>
              <w:lastRenderedPageBreak/>
              <w:t>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530 зарегистрированных жителей, проживающих в 13 многоквартирных домах (доля 39,8%).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Макарьевка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</w:t>
            </w:r>
            <w:r>
              <w:rPr>
                <w:rFonts w:ascii="Calibri" w:hAnsi="Calibri" w:cs="Calibri"/>
              </w:rPr>
              <w:lastRenderedPageBreak/>
              <w:t>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</w:t>
            </w:r>
            <w:r>
              <w:rPr>
                <w:rFonts w:ascii="Calibri" w:hAnsi="Calibri" w:cs="Calibri"/>
              </w:rPr>
              <w:lastRenderedPageBreak/>
              <w:t>экономически обоснованных тарифов. Предельный (максимальный) индекс устанавливается для 572 зарегистрированных жителей, проживающих в 25 многоквартирных домах (доля 57,3%).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Переволоки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Песочное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</w:t>
            </w:r>
            <w:r>
              <w:rPr>
                <w:rFonts w:ascii="Calibri" w:hAnsi="Calibri" w:cs="Calibri"/>
              </w:rPr>
              <w:lastRenderedPageBreak/>
              <w:t>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293 зарегистрированных жителей, проживающих в 6 многоквартирных домах (доля 43%).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Преполовенка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422 зарегистрированных жителей, проживающих в 13 многоквартирных домах (доля 39,2%).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Богатовский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Арзамасцевка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</w:t>
            </w:r>
            <w:r>
              <w:rPr>
                <w:rFonts w:ascii="Calibri" w:hAnsi="Calibri" w:cs="Calibri"/>
              </w:rPr>
              <w:lastRenderedPageBreak/>
              <w:t>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Богатое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Виловатое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Печинено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</w:t>
            </w:r>
            <w:r>
              <w:rPr>
                <w:rFonts w:ascii="Calibri" w:hAnsi="Calibri" w:cs="Calibri"/>
              </w:rPr>
              <w:lastRenderedPageBreak/>
              <w:t>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Большеглушицкий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 Глушица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июля по 31 </w:t>
            </w:r>
            <w:r>
              <w:rPr>
                <w:rFonts w:ascii="Calibri" w:hAnsi="Calibri" w:cs="Calibri"/>
              </w:rPr>
              <w:lastRenderedPageBreak/>
              <w:t>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Изменение тарифов на коммунальные </w:t>
            </w:r>
            <w:r>
              <w:rPr>
                <w:rFonts w:ascii="Calibri" w:hAnsi="Calibri" w:cs="Calibri"/>
              </w:rPr>
              <w:lastRenderedPageBreak/>
              <w:t>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 Дергуновка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Малая Глушица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</w:t>
            </w:r>
            <w:r>
              <w:rPr>
                <w:rFonts w:ascii="Calibri" w:hAnsi="Calibri" w:cs="Calibri"/>
              </w:rPr>
              <w:lastRenderedPageBreak/>
              <w:t>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Мокша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Новопавловка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</w:t>
            </w:r>
            <w:r>
              <w:rPr>
                <w:rFonts w:ascii="Calibri" w:hAnsi="Calibri" w:cs="Calibri"/>
              </w:rPr>
              <w:lastRenderedPageBreak/>
              <w:t>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Фрунзенское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</w:t>
            </w:r>
            <w:r>
              <w:rPr>
                <w:rFonts w:ascii="Calibri" w:hAnsi="Calibri" w:cs="Calibri"/>
              </w:rPr>
              <w:lastRenderedPageBreak/>
              <w:t>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Большечерниговский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 Черниговка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</w:t>
            </w:r>
            <w:r>
              <w:rPr>
                <w:rFonts w:ascii="Calibri" w:hAnsi="Calibri" w:cs="Calibri"/>
              </w:rPr>
              <w:lastRenderedPageBreak/>
              <w:t>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Глушицкий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</w:t>
            </w:r>
            <w:r>
              <w:rPr>
                <w:rFonts w:ascii="Calibri" w:hAnsi="Calibri" w:cs="Calibri"/>
              </w:rPr>
              <w:lastRenderedPageBreak/>
              <w:t>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Краснооктябрьский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Петровский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Поляков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Украинка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Большое Алдаркино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Борское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января по 30 </w:t>
            </w:r>
            <w:r>
              <w:rPr>
                <w:rFonts w:ascii="Calibri" w:hAnsi="Calibri" w:cs="Calibri"/>
              </w:rPr>
              <w:lastRenderedPageBreak/>
              <w:t>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Тарифы на коммунальные ресурсы без </w:t>
            </w:r>
            <w:r>
              <w:rPr>
                <w:rFonts w:ascii="Calibri" w:hAnsi="Calibri" w:cs="Calibri"/>
              </w:rPr>
              <w:lastRenderedPageBreak/>
              <w:t>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Гвардейцы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Долматовка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июля по 31 </w:t>
            </w:r>
            <w:r>
              <w:rPr>
                <w:rFonts w:ascii="Calibri" w:hAnsi="Calibri" w:cs="Calibri"/>
              </w:rPr>
              <w:lastRenderedPageBreak/>
              <w:t>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Изменение тарифов на коммунальные </w:t>
            </w:r>
            <w:r>
              <w:rPr>
                <w:rFonts w:ascii="Calibri" w:hAnsi="Calibri" w:cs="Calibri"/>
              </w:rPr>
              <w:lastRenderedPageBreak/>
              <w:t>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Заплавное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Коноваловка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</w:t>
            </w:r>
            <w:r>
              <w:rPr>
                <w:rFonts w:ascii="Calibri" w:hAnsi="Calibri" w:cs="Calibri"/>
              </w:rPr>
              <w:lastRenderedPageBreak/>
              <w:t>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 Кутулук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Новоборское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</w:t>
            </w:r>
            <w:r>
              <w:rPr>
                <w:rFonts w:ascii="Calibri" w:hAnsi="Calibri" w:cs="Calibri"/>
              </w:rPr>
              <w:lastRenderedPageBreak/>
              <w:t>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Подгорное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</w:t>
            </w:r>
            <w:r>
              <w:rPr>
                <w:rFonts w:ascii="Calibri" w:hAnsi="Calibri" w:cs="Calibri"/>
              </w:rPr>
              <w:lastRenderedPageBreak/>
              <w:t>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Подсолнечное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Таволжанка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Усманка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Петра Дубрава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</w:t>
            </w:r>
            <w:r>
              <w:rPr>
                <w:rFonts w:ascii="Calibri" w:hAnsi="Calibri" w:cs="Calibri"/>
              </w:rPr>
              <w:lastRenderedPageBreak/>
              <w:t>населением до 100% от установленных экономически обоснованных тарифов. Предельный (максимальный) индекс устанавливается для 5490 зарегистрированных жителей, проживающих в 51 многоквартирном доме (доля 80,0%). Набор коммунальных услуг: центральное отопление, холодное и горячее водоснабжение, водоотведение, газоснабжение с газовым водонагревателем,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Рощинский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8520 зарегистрированных жителей, проживающих в 52 многоквартирных домах (доля 100,0%). Набор коммунальных услуг: центральное </w:t>
            </w:r>
            <w:r>
              <w:rPr>
                <w:rFonts w:ascii="Calibri" w:hAnsi="Calibri" w:cs="Calibri"/>
              </w:rPr>
              <w:lastRenderedPageBreak/>
              <w:t>отопление, холодное и горячее водоснабжение, водоотведение, газоснабжение с газовым водонагревателем,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Смышляевка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8200 зарегистрированных жителей, проживающих в 84 многоквартирных домах (доля 53,5%). Набор коммунальных услуг: центральное отопление, холодное и горячее водоснабжение, водоотведение, газоснабжение с газовым водонагревателем,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Верхняя Подстепновка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1520 зарегистрированных жителей, проживающих в 18 многоквартирных домах (доля 57,5%). Набор коммунальных услуг: центральное отопление, холодное водоснабжение, водоотведение, газоснабжение с газовым водонагревателем,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</w:t>
            </w:r>
            <w:r>
              <w:rPr>
                <w:rFonts w:ascii="Calibri" w:hAnsi="Calibri" w:cs="Calibri"/>
              </w:rPr>
              <w:lastRenderedPageBreak/>
              <w:t>годов и приказов Федеральной службы по тарифам. Предельный (максимальный) индекс устанавливается для 137 зарегистрированных жителей, проживающих в 8 многоквартирных домах (доля 4,2%).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Дубовый Умет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151 зарегистрированного жителя, проживающих в 3 многоквартирных домах (доля 3,3%). Набор коммунальных услуг: центральное отопление, холодное водоснабжение, газоснабжение с газовым водонагревателем, электроснабжение, в </w:t>
            </w:r>
            <w:r>
              <w:rPr>
                <w:rFonts w:ascii="Calibri" w:hAnsi="Calibri" w:cs="Calibri"/>
              </w:rPr>
              <w:lastRenderedPageBreak/>
              <w:t>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Курумоч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4840 зарегистрированных жителей, проживающих в 56 многоквартирных домах (доля 66,2%). Набор коммунальных услуг: центральное отопление, холодное и горячее водоснабжение, водоотведение, газоснабжение с газовым водонагревателем,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Лопатино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</w:t>
            </w:r>
            <w:r>
              <w:rPr>
                <w:rFonts w:ascii="Calibri" w:hAnsi="Calibri" w:cs="Calibri"/>
              </w:rPr>
              <w:lastRenderedPageBreak/>
              <w:t>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2854 зарегистрированных жителей, проживающих в 38 многоквартирных домах (доля 59,2%). Набор коммунальных услуг: центральное отопление, холодное водоснабжение, водоотведение, газоснабжение с газовым водонагревателем,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Подъем-Михайловка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</w:t>
            </w:r>
            <w:r>
              <w:rPr>
                <w:rFonts w:ascii="Calibri" w:hAnsi="Calibri" w:cs="Calibri"/>
              </w:rPr>
              <w:lastRenderedPageBreak/>
              <w:t>Предельный (максимальный) индекс устанавливается для 180 зарегистрированных жителей, проживающих в 2 многоквартирных домах (доля 5,7%).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Просвет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870 зарегистрированных жителей, проживающих в 32 многоквартирных домах (доля 28,4%).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</w:t>
            </w:r>
            <w:r>
              <w:rPr>
                <w:rFonts w:ascii="Calibri" w:hAnsi="Calibri" w:cs="Calibri"/>
              </w:rPr>
              <w:lastRenderedPageBreak/>
              <w:t>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Рождествено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810 зарегистрированных жителей, проживающих в 48 многоквартирных домах (доля 9,4%).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Спиридоновка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</w:t>
            </w:r>
            <w:r>
              <w:rPr>
                <w:rFonts w:ascii="Calibri" w:hAnsi="Calibri" w:cs="Calibri"/>
              </w:rPr>
              <w:lastRenderedPageBreak/>
              <w:t>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380 зарегистрированных жителей, проживающих в 20 многоквартирных домах (доля 7,8%).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Сухая Вязовка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Черновский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января по 30 </w:t>
            </w:r>
            <w:r>
              <w:rPr>
                <w:rFonts w:ascii="Calibri" w:hAnsi="Calibri" w:cs="Calibri"/>
              </w:rPr>
              <w:lastRenderedPageBreak/>
              <w:t>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Тарифы на коммунальные ресурсы без </w:t>
            </w:r>
            <w:r>
              <w:rPr>
                <w:rFonts w:ascii="Calibri" w:hAnsi="Calibri" w:cs="Calibri"/>
              </w:rPr>
              <w:lastRenderedPageBreak/>
              <w:t>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880 зарегистрированных жителей, проживающих в 7 многоквартирных домах (доля 31,2%).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Черноречье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</w:t>
            </w:r>
            <w:r>
              <w:rPr>
                <w:rFonts w:ascii="Calibri" w:hAnsi="Calibri" w:cs="Calibri"/>
              </w:rPr>
              <w:lastRenderedPageBreak/>
              <w:t>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675 зарегистрированных жителей, проживающих в 10 многоквартирных домах (доля 24,6%).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Елховский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Елховка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Красные Дома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Красное Поселение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Никитинка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Сухие Аврали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</w:t>
            </w:r>
            <w:r>
              <w:rPr>
                <w:rFonts w:ascii="Calibri" w:hAnsi="Calibri" w:cs="Calibri"/>
              </w:rPr>
              <w:lastRenderedPageBreak/>
              <w:t>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Теплый Стан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Исаклинский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Большое Микушкино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июля по 31 </w:t>
            </w:r>
            <w:r>
              <w:rPr>
                <w:rFonts w:ascii="Calibri" w:hAnsi="Calibri" w:cs="Calibri"/>
              </w:rPr>
              <w:lastRenderedPageBreak/>
              <w:t>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Изменение тарифов на коммунальные </w:t>
            </w:r>
            <w:r>
              <w:rPr>
                <w:rFonts w:ascii="Calibri" w:hAnsi="Calibri" w:cs="Calibri"/>
              </w:rPr>
              <w:lastRenderedPageBreak/>
              <w:t>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Два Ключа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Исаклы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</w:t>
            </w:r>
            <w:r>
              <w:rPr>
                <w:rFonts w:ascii="Calibri" w:hAnsi="Calibri" w:cs="Calibri"/>
              </w:rPr>
              <w:lastRenderedPageBreak/>
              <w:t>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1086 зарегистрированных жителей, проживающих в 35 многоквартирных домах (доля 21,2%). Набор коммунальных услуг: центральное отопление, холодное водоснабжение, водоотведение, газоснабжение с газовым водонагревателем,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Ключи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Мордово-Аделяково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Мордово-Ишуткино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Новое Ганькино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Новое Якушкино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Старое Вечканово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</w:t>
            </w:r>
            <w:r>
              <w:rPr>
                <w:rFonts w:ascii="Calibri" w:hAnsi="Calibri" w:cs="Calibri"/>
              </w:rPr>
              <w:lastRenderedPageBreak/>
              <w:t>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Камышлинский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Байтуган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Балыкла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</w:t>
            </w:r>
            <w:r>
              <w:rPr>
                <w:rFonts w:ascii="Calibri" w:hAnsi="Calibri" w:cs="Calibri"/>
              </w:rPr>
              <w:lastRenderedPageBreak/>
              <w:t>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Ермаково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Камышла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</w:t>
            </w:r>
            <w:r>
              <w:rPr>
                <w:rFonts w:ascii="Calibri" w:hAnsi="Calibri" w:cs="Calibri"/>
              </w:rPr>
              <w:lastRenderedPageBreak/>
              <w:t>годов и приказов Федеральной службы по тарифам. Предельный (максимальный) индекс устанавливается для 533 зарегистрированных жителей, проживающих в 19 многоквартирных домах (доля 10,0%).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Новое Усманово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Старое Усманово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</w:t>
            </w:r>
            <w:r>
              <w:rPr>
                <w:rFonts w:ascii="Calibri" w:hAnsi="Calibri" w:cs="Calibri"/>
              </w:rPr>
              <w:lastRenderedPageBreak/>
              <w:t>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Кинельский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Алакаевка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Бобровка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</w:t>
            </w:r>
            <w:r>
              <w:rPr>
                <w:rFonts w:ascii="Calibri" w:hAnsi="Calibri" w:cs="Calibri"/>
              </w:rPr>
              <w:lastRenderedPageBreak/>
              <w:t>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поселок Октябрьский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432 зарегистрированных жителей, проживающих в 13 многоквартирных домах, и для 4 зарегистрированных жителей, проживающих в 1 индивидуальном жилом доме (доля 15,5%). Набор коммунальных услуг: центральное отопление, холодное и </w:t>
            </w:r>
            <w:r>
              <w:rPr>
                <w:rFonts w:ascii="Calibri" w:hAnsi="Calibri" w:cs="Calibri"/>
              </w:rPr>
              <w:lastRenderedPageBreak/>
              <w:t>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Богдановка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Георгиевка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водоотведение, газоснабжение, оборудование газовым водонагревателем, электроснабжение, в </w:t>
            </w:r>
            <w:r>
              <w:rPr>
                <w:rFonts w:ascii="Calibri" w:hAnsi="Calibri" w:cs="Calibri"/>
              </w:rPr>
              <w:lastRenderedPageBreak/>
              <w:t>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Домашка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Кинельский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 от мини - котельной,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Красносамарское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Малая Малышевка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 Сарбай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Сколково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</w:t>
            </w:r>
            <w:r>
              <w:rPr>
                <w:rFonts w:ascii="Calibri" w:hAnsi="Calibri" w:cs="Calibri"/>
              </w:rPr>
              <w:lastRenderedPageBreak/>
              <w:t>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Чубовка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Предельный (максимальный) индекс устанавливается для 894 зарегистрированных жителей, проживающих в 25 многоквартирных домах, и 12 зарегистрированных жителей, проживающих в 3 индивидуальных жилых домах (доля 28,0%).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Кинель-Черкасский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r>
              <w:rPr>
                <w:rFonts w:ascii="Calibri" w:hAnsi="Calibri" w:cs="Calibri"/>
              </w:rPr>
              <w:lastRenderedPageBreak/>
              <w:t>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Березняки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</w:t>
            </w:r>
            <w:r>
              <w:rPr>
                <w:rFonts w:ascii="Calibri" w:hAnsi="Calibri" w:cs="Calibri"/>
              </w:rPr>
              <w:lastRenderedPageBreak/>
              <w:t>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Ерзовка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Кинель-Черкассы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Горка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Кротовка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Муханово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Новые Ключи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</w:t>
            </w:r>
            <w:r>
              <w:rPr>
                <w:rFonts w:ascii="Calibri" w:hAnsi="Calibri" w:cs="Calibri"/>
              </w:rPr>
              <w:lastRenderedPageBreak/>
              <w:t>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Подгорное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Садгород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</w:t>
            </w:r>
            <w:r>
              <w:rPr>
                <w:rFonts w:ascii="Calibri" w:hAnsi="Calibri" w:cs="Calibri"/>
              </w:rPr>
              <w:lastRenderedPageBreak/>
              <w:t>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</w:t>
            </w:r>
            <w:r>
              <w:rPr>
                <w:rFonts w:ascii="Calibri" w:hAnsi="Calibri" w:cs="Calibri"/>
              </w:rPr>
              <w:lastRenderedPageBreak/>
              <w:t>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Клявлинский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Борискино-Игар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117 зарегистрированных жителей, проживающих в 12 многоквартирных домах (доля 7,5%).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станция Клявлино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января по 30 </w:t>
            </w:r>
            <w:r>
              <w:rPr>
                <w:rFonts w:ascii="Calibri" w:hAnsi="Calibri" w:cs="Calibri"/>
              </w:rPr>
              <w:lastRenderedPageBreak/>
              <w:t>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Тарифы на коммунальные ресурсы без </w:t>
            </w:r>
            <w:r>
              <w:rPr>
                <w:rFonts w:ascii="Calibri" w:hAnsi="Calibri" w:cs="Calibri"/>
              </w:rPr>
              <w:lastRenderedPageBreak/>
              <w:t>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2141 зарегистрированного жителя, проживающих в 75 многоквартирных домах (доля 27,5%).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Новые Сосны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</w:t>
            </w:r>
            <w:r>
              <w:rPr>
                <w:rFonts w:ascii="Calibri" w:hAnsi="Calibri" w:cs="Calibri"/>
              </w:rPr>
              <w:lastRenderedPageBreak/>
              <w:t>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Русское Добрино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Старый Байтермиш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</w:t>
            </w:r>
            <w:r>
              <w:rPr>
                <w:rFonts w:ascii="Calibri" w:hAnsi="Calibri" w:cs="Calibri"/>
              </w:rPr>
              <w:lastRenderedPageBreak/>
              <w:t>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Старый Маклауш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104 зарегистрированных жителей, проживающих в 4 многоквартирных домах (доля 9,6%).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Старое Семенкино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</w:t>
            </w:r>
            <w:r>
              <w:rPr>
                <w:rFonts w:ascii="Calibri" w:hAnsi="Calibri" w:cs="Calibri"/>
              </w:rPr>
              <w:lastRenderedPageBreak/>
              <w:t>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Старые Сосны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Назаровка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</w:t>
            </w:r>
            <w:r>
              <w:rPr>
                <w:rFonts w:ascii="Calibri" w:hAnsi="Calibri" w:cs="Calibri"/>
              </w:rPr>
              <w:lastRenderedPageBreak/>
              <w:t>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Усакла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Черный Ключ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</w:t>
            </w:r>
            <w:r>
              <w:rPr>
                <w:rFonts w:ascii="Calibri" w:hAnsi="Calibri" w:cs="Calibri"/>
              </w:rPr>
              <w:lastRenderedPageBreak/>
              <w:t>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Кошкинский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Большое Ермаково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 Константиновка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</w:t>
            </w:r>
            <w:r>
              <w:rPr>
                <w:rFonts w:ascii="Calibri" w:hAnsi="Calibri" w:cs="Calibri"/>
              </w:rPr>
              <w:lastRenderedPageBreak/>
              <w:t>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 Романовка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Кошки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Предельный (максимальный) индекс устанавливается для 1 зарегистрированного жителя, проживающего в 1 многоквартирном доме (доля 0,01%). Набор коммунальных услуг: </w:t>
            </w:r>
            <w:r>
              <w:rPr>
                <w:rFonts w:ascii="Calibri" w:hAnsi="Calibri" w:cs="Calibri"/>
              </w:rPr>
              <w:lastRenderedPageBreak/>
              <w:t>центральное отопление, холодное водоснабжение, водоотведение, газоснабжение, электроснабжение, в том числе оборудование электроводонагревателем и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Надеждино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Нижняя Быковка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</w:t>
            </w:r>
            <w:r>
              <w:rPr>
                <w:rFonts w:ascii="Calibri" w:hAnsi="Calibri" w:cs="Calibri"/>
              </w:rPr>
              <w:lastRenderedPageBreak/>
              <w:t>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Новая Кармала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Русская Васильевка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Старое Максимкино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Степная Шентала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Четыровка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Шпановка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</w:t>
            </w:r>
            <w:r>
              <w:rPr>
                <w:rFonts w:ascii="Calibri" w:hAnsi="Calibri" w:cs="Calibri"/>
              </w:rPr>
              <w:lastRenderedPageBreak/>
              <w:t>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7 зарегистрированных жителей, проживающих в 1 многоквартирном доме (доля 0,6%). Набор коммунальных услуг: центральное отопление, холодное </w:t>
            </w:r>
            <w:r>
              <w:rPr>
                <w:rFonts w:ascii="Calibri" w:hAnsi="Calibri" w:cs="Calibri"/>
              </w:rPr>
              <w:lastRenderedPageBreak/>
              <w:t>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Андросовка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Волчанка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</w:t>
            </w:r>
            <w:r>
              <w:rPr>
                <w:rFonts w:ascii="Calibri" w:hAnsi="Calibri" w:cs="Calibri"/>
              </w:rPr>
              <w:lastRenderedPageBreak/>
              <w:t>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января по 30 </w:t>
            </w:r>
            <w:r>
              <w:rPr>
                <w:rFonts w:ascii="Calibri" w:hAnsi="Calibri" w:cs="Calibri"/>
              </w:rPr>
              <w:lastRenderedPageBreak/>
              <w:t>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Тарифы на коммунальные ресурсы без </w:t>
            </w:r>
            <w:r>
              <w:rPr>
                <w:rFonts w:ascii="Calibri" w:hAnsi="Calibri" w:cs="Calibri"/>
              </w:rPr>
              <w:lastRenderedPageBreak/>
              <w:t>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471 зарегистрированного жителя, проживающих в 14 многоквартирных домах (доля 26,8%).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Колывань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</w:t>
            </w:r>
            <w:r>
              <w:rPr>
                <w:rFonts w:ascii="Calibri" w:hAnsi="Calibri" w:cs="Calibri"/>
              </w:rPr>
              <w:lastRenderedPageBreak/>
              <w:t>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36 зарегистрированных жителей, проживающих в 1 многоквартирном доме (доля 1,8%).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2380 зарегистрированных жителей, проживающих в 72 многоквартирных домах (доля 42,5%). Набор коммунальных </w:t>
            </w:r>
            <w:r>
              <w:rPr>
                <w:rFonts w:ascii="Calibri" w:hAnsi="Calibri" w:cs="Calibri"/>
              </w:rPr>
              <w:lastRenderedPageBreak/>
              <w:t>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Криволучье-Ивановка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</w:t>
            </w:r>
            <w:r>
              <w:rPr>
                <w:rFonts w:ascii="Calibri" w:hAnsi="Calibri" w:cs="Calibri"/>
              </w:rPr>
              <w:lastRenderedPageBreak/>
              <w:t>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480 зарегистрированных жителей, проживающих в 14 многоквартирных домах (доля 19,7%). Набор коммунальных услуг: центральное отопление, холодное водоснабжение, водоотведение, </w:t>
            </w:r>
            <w:r>
              <w:rPr>
                <w:rFonts w:ascii="Calibri" w:hAnsi="Calibri" w:cs="Calibri"/>
              </w:rPr>
              <w:lastRenderedPageBreak/>
              <w:t>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Чапаевский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</w:t>
            </w:r>
            <w:r>
              <w:rPr>
                <w:rFonts w:ascii="Calibri" w:hAnsi="Calibri" w:cs="Calibri"/>
              </w:rPr>
              <w:lastRenderedPageBreak/>
              <w:t>органами местного самоуправления уровня оплаты коммунальных услуг населением до 100% от установленных экономически обоснованных тарифов.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Мирный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января по 30 </w:t>
            </w:r>
            <w:r>
              <w:rPr>
                <w:rFonts w:ascii="Calibri" w:hAnsi="Calibri" w:cs="Calibri"/>
              </w:rPr>
              <w:lastRenderedPageBreak/>
              <w:t>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Тарифы на коммунальные ресурсы без </w:t>
            </w:r>
            <w:r>
              <w:rPr>
                <w:rFonts w:ascii="Calibri" w:hAnsi="Calibri" w:cs="Calibri"/>
              </w:rPr>
              <w:lastRenderedPageBreak/>
              <w:t>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Новосемейкино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 Каменка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 Раковка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Коммунарский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</w:t>
            </w:r>
            <w:r>
              <w:rPr>
                <w:rFonts w:ascii="Calibri" w:hAnsi="Calibri" w:cs="Calibri"/>
              </w:rPr>
              <w:lastRenderedPageBreak/>
              <w:t>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Яр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 Буян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</w:t>
            </w:r>
            <w:r>
              <w:rPr>
                <w:rFonts w:ascii="Calibri" w:hAnsi="Calibri" w:cs="Calibri"/>
              </w:rPr>
              <w:lastRenderedPageBreak/>
              <w:t>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Светлое Поле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Старая Бинарадка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</w:t>
            </w:r>
            <w:r>
              <w:rPr>
                <w:rFonts w:ascii="Calibri" w:hAnsi="Calibri" w:cs="Calibri"/>
              </w:rPr>
              <w:lastRenderedPageBreak/>
              <w:t>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Хилково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Хорошенькое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Шилан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Нефтегорский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Нефтегорск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</w:t>
            </w:r>
            <w:r>
              <w:rPr>
                <w:rFonts w:ascii="Calibri" w:hAnsi="Calibri" w:cs="Calibri"/>
              </w:rPr>
              <w:lastRenderedPageBreak/>
              <w:t>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Богдановка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Дмитриевка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Зуевка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Кулешовка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</w:t>
            </w:r>
            <w:r>
              <w:rPr>
                <w:rFonts w:ascii="Calibri" w:hAnsi="Calibri" w:cs="Calibri"/>
              </w:rPr>
              <w:lastRenderedPageBreak/>
              <w:t>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Пестравский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июля по 31 </w:t>
            </w:r>
            <w:r>
              <w:rPr>
                <w:rFonts w:ascii="Calibri" w:hAnsi="Calibri" w:cs="Calibri"/>
              </w:rPr>
              <w:lastRenderedPageBreak/>
              <w:t>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Изменение тарифов на коммунальные </w:t>
            </w:r>
            <w:r>
              <w:rPr>
                <w:rFonts w:ascii="Calibri" w:hAnsi="Calibri" w:cs="Calibri"/>
              </w:rPr>
              <w:lastRenderedPageBreak/>
              <w:t>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Поляна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Майское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</w:t>
            </w:r>
            <w:r>
              <w:rPr>
                <w:rFonts w:ascii="Calibri" w:hAnsi="Calibri" w:cs="Calibri"/>
              </w:rPr>
              <w:lastRenderedPageBreak/>
              <w:t>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1750 зарегистрированных жителей, проживающих в 41 многоквартирном и 137 индивидуальных жилых домах (доля 79,0%).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Марьевка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1842 </w:t>
            </w:r>
            <w:r>
              <w:rPr>
                <w:rFonts w:ascii="Calibri" w:hAnsi="Calibri" w:cs="Calibri"/>
              </w:rPr>
              <w:lastRenderedPageBreak/>
              <w:t>зарегистрированных жителей, проживающих в 780 индивидуальных жилых домах (доля 100,0%).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Михайло-Овсянка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750 зарегистрированных жителей, проживающих в 320 индивидуальных жилых домах (доля 100,0%).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Мосты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1869 зарегистрированных жителей, проживающих в 16 многоквартирных и 462 индивидуальных жилых домах (доля 100,0%).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Падовка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</w:t>
            </w:r>
            <w:r>
              <w:rPr>
                <w:rFonts w:ascii="Calibri" w:hAnsi="Calibri" w:cs="Calibri"/>
              </w:rPr>
              <w:lastRenderedPageBreak/>
              <w:t>годов и приказов Федеральной службы по тарифам. Набор коммунальных услуг: автономное газовое отопление,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Пестравка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7301 зарегистрированного жителя, проживающих в 134 многоквартирных и 2666 индивидуальных жилых домах (доля 100,0%).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Похвистневский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48 зарегистрированных жителей, проживающих в 1 многоквартирном доме (доля 2,7%).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Большой Толкай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</w:t>
            </w:r>
            <w:r>
              <w:rPr>
                <w:rFonts w:ascii="Calibri" w:hAnsi="Calibri" w:cs="Calibri"/>
              </w:rPr>
              <w:lastRenderedPageBreak/>
              <w:t>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96 зарегистрированных жителей, проживающих в 4 многоквартирных домах (доля 5,4%).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Красные Ключи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9 </w:t>
            </w:r>
            <w:r>
              <w:rPr>
                <w:rFonts w:ascii="Calibri" w:hAnsi="Calibri" w:cs="Calibri"/>
              </w:rPr>
              <w:lastRenderedPageBreak/>
              <w:t>зарегистрированных жителей, проживающих в 3 двухквартирных домах (доля 1,4%).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Кротково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96 зарегистрированных жителей, проживающих в 2 многоквартирных домах (доля 1,2%).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Малый Толкай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144 зарегистрированных жителей, проживающих в 4 многоквартирных домах (доля 1,3%).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Малое Ибряйкино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</w:t>
            </w:r>
            <w:r>
              <w:rPr>
                <w:rFonts w:ascii="Calibri" w:hAnsi="Calibri" w:cs="Calibri"/>
              </w:rPr>
              <w:lastRenderedPageBreak/>
              <w:t>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982 зарегистрированных жителей, проживающих в 327 индивидуальных жилых домах (доля 100%).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Мочалеевка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48 зарегистрированных жителей, проживающих в 1 многоквартирном доме </w:t>
            </w:r>
            <w:r>
              <w:rPr>
                <w:rFonts w:ascii="Calibri" w:hAnsi="Calibri" w:cs="Calibri"/>
              </w:rPr>
              <w:lastRenderedPageBreak/>
              <w:t>(доля 2,2%).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Новое Мансуркино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1520 зарегистрированных жителей, проживающих в 507 индивидуальных жилых домах (доля 100,0%).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Подбельск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1251 зарегистрированного жителя, проживающих в 8 многоквартирных домах (доля 29,0%).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Рысайкино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</w:t>
            </w:r>
            <w:r>
              <w:rPr>
                <w:rFonts w:ascii="Calibri" w:hAnsi="Calibri" w:cs="Calibri"/>
              </w:rPr>
              <w:lastRenderedPageBreak/>
              <w:t>населением до 100% от установленных экономически обоснованных тарифов. Предельный (максимальный) индекс устанавливается для 1646 зарегистрированных жителей, проживающих в 549 индивидуальных жилых домах (доля 100,0%).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Савруха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Аверкино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</w:t>
            </w:r>
            <w:r>
              <w:rPr>
                <w:rFonts w:ascii="Calibri" w:hAnsi="Calibri" w:cs="Calibri"/>
              </w:rPr>
              <w:lastRenderedPageBreak/>
              <w:t>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48 зарегистрированных жителей, проживающих в 2 многоквартирных домах (доля 1,7%).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Старый Аманак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</w:t>
            </w:r>
            <w:r>
              <w:rPr>
                <w:rFonts w:ascii="Calibri" w:hAnsi="Calibri" w:cs="Calibri"/>
              </w:rPr>
              <w:lastRenderedPageBreak/>
              <w:t>устанавливается для 162 зарегистрированных жителей, проживающих в 3 многоквартирных домах (доля 7,3%).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Староганькино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1483 зарегистрированных жителей, проживающих в 494 многоквартирных домах (доля 100%). Набор коммунальных услуг: автономное газовое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Старопохвистнево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270 зарегистрированных жителей, проживающих в 5 многоквартирных домах (доля 14,3%).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Давыдовка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</w:t>
            </w:r>
            <w:r>
              <w:rPr>
                <w:rFonts w:ascii="Calibri" w:hAnsi="Calibri" w:cs="Calibri"/>
              </w:rPr>
              <w:lastRenderedPageBreak/>
              <w:t>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Набор коммунальных услуг: автономное газовое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Заволжье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Набор коммунальных услуг: автономное газовое отопление, холодное водоснабжение, водоотведение, газоснабжение, электроснабжение, в том </w:t>
            </w:r>
            <w:r>
              <w:rPr>
                <w:rFonts w:ascii="Calibri" w:hAnsi="Calibri" w:cs="Calibri"/>
              </w:rPr>
              <w:lastRenderedPageBreak/>
              <w:t>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Ильмень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1236 зарегистрированных жителей, проживающих в 15 многоквартирных домах (доля 58,1%).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Новоспасский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</w:t>
            </w:r>
            <w:r>
              <w:rPr>
                <w:rFonts w:ascii="Calibri" w:hAnsi="Calibri" w:cs="Calibri"/>
              </w:rPr>
              <w:lastRenderedPageBreak/>
              <w:t>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2047 зарегистрированных жителей, проживающих в 65 многоквартирных домах (доля 53,6%).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Обшаровка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</w:t>
            </w:r>
            <w:r>
              <w:rPr>
                <w:rFonts w:ascii="Calibri" w:hAnsi="Calibri" w:cs="Calibri"/>
              </w:rPr>
              <w:lastRenderedPageBreak/>
              <w:t>Предельный (максимальный) индекс устанавливается для 4201 зарегистрированного жителя, проживающих в 55 многоквартирных домах (доля 70,4%).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Приволжье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6268 зарегистрированных жителей, проживающих в 99 многоквартирных домах (доля 79,5%).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</w:t>
            </w:r>
            <w:r>
              <w:rPr>
                <w:rFonts w:ascii="Calibri" w:hAnsi="Calibri" w:cs="Calibri"/>
              </w:rPr>
              <w:lastRenderedPageBreak/>
              <w:t>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Спасское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Набор коммунальных услуг: автономное газовое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Сергиевский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Суходол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</w:t>
            </w:r>
            <w:r>
              <w:rPr>
                <w:rFonts w:ascii="Calibri" w:hAnsi="Calibri" w:cs="Calibri"/>
              </w:rPr>
              <w:lastRenderedPageBreak/>
              <w:t>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6014 зарегистрированных жителей, проживающих в 115 многоквартирных домах (доля 44,6%).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</w:t>
            </w:r>
            <w:r>
              <w:rPr>
                <w:rFonts w:ascii="Calibri" w:hAnsi="Calibri" w:cs="Calibri"/>
              </w:rPr>
              <w:lastRenderedPageBreak/>
              <w:t>устанавливается для 261 зарегистрированного жителя, проживающих в 14 многоквартирных домах (доля 35%).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Верхняя Орлянка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175 зарегистрированных жителей, проживающих в 6 многоквартирных домах (доля 25%).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Воротнее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165 зарегистрированных жителей, проживающих в 9 многоквартирных домах (доля 12%).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Елшанка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</w:t>
            </w:r>
            <w:r>
              <w:rPr>
                <w:rFonts w:ascii="Calibri" w:hAnsi="Calibri" w:cs="Calibri"/>
              </w:rPr>
              <w:lastRenderedPageBreak/>
              <w:t>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172 зарегистрированных жителей, проживающих в 85 индивидуальных жилых домах (доля 11%).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Захаркино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302 зарегистрированных жителей, проживающих в 131 индивидуальном </w:t>
            </w:r>
            <w:r>
              <w:rPr>
                <w:rFonts w:ascii="Calibri" w:hAnsi="Calibri" w:cs="Calibri"/>
              </w:rPr>
              <w:lastRenderedPageBreak/>
              <w:t>жилом доме (доля 26%).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978 зарегистрированных жителей, проживающих в 276 индивидуальных жилых домах (доля 63%).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Кандабулак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1143 зарегистрированных жителей, проживающих в 373 индивидуальных жилых домах (доля 100%).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Кармало-Аделяково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</w:t>
            </w:r>
            <w:r>
              <w:rPr>
                <w:rFonts w:ascii="Calibri" w:hAnsi="Calibri" w:cs="Calibri"/>
              </w:rPr>
              <w:lastRenderedPageBreak/>
              <w:t>населением до 100% от установленных экономически обоснованных тарифов. Предельный (максимальный) индекс устанавливается для 1201 зарегистрированного жителя, проживающих в 457 индивидуальных жилых домах (доля 100%).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Красносельское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97 зарегистрированных жителей, проживающих в 6 многоквартирных домах (доля 10,5%). Набор коммунальных услуг: центральное отопление, холодное водоснабжение, газоснабжение, </w:t>
            </w:r>
            <w:r>
              <w:rPr>
                <w:rFonts w:ascii="Calibri" w:hAnsi="Calibri" w:cs="Calibri"/>
              </w:rPr>
              <w:lastRenderedPageBreak/>
              <w:t>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Кутузовский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187 зарегистрированных жителей, проживающих в 9 многоквартирных домах (доля 15,0%).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</w:t>
            </w:r>
            <w:r>
              <w:rPr>
                <w:rFonts w:ascii="Calibri" w:hAnsi="Calibri" w:cs="Calibri"/>
              </w:rPr>
              <w:lastRenderedPageBreak/>
              <w:t>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750 зарегистрированных жителей, проживающих в 270 индивидуальных жилых домах (доля 100%). Набор коммунальных услуг: автономное газовое отопление,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Светлодольск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</w:t>
            </w:r>
            <w:r>
              <w:rPr>
                <w:rFonts w:ascii="Calibri" w:hAnsi="Calibri" w:cs="Calibri"/>
              </w:rPr>
              <w:lastRenderedPageBreak/>
              <w:t>устанавливается для 219 зарегистрированных жителей, проживающих в 11 многоквартирных домах (доля 12,0%).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Сергиевск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1680 зарегистрированных жителей, проживающих в 50 многоквартирных домах (доля 18,7%).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Серноводск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1207 зарегистрированных жителей, проживающих в 11 многоквартирных домах (доля 33,8%).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Сургут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</w:t>
            </w:r>
            <w:r>
              <w:rPr>
                <w:rFonts w:ascii="Calibri" w:hAnsi="Calibri" w:cs="Calibri"/>
              </w:rPr>
              <w:lastRenderedPageBreak/>
              <w:t>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1121 зарегистрированного жителя, проживающих в 36 многоквартирных домах (доля 24%).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269 зарегистрированных жителей, проживающих в 8 многоквартирных домах </w:t>
            </w:r>
            <w:r>
              <w:rPr>
                <w:rFonts w:ascii="Calibri" w:hAnsi="Calibri" w:cs="Calibri"/>
              </w:rPr>
              <w:lastRenderedPageBreak/>
              <w:t>(доля 18,5%).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1135 зарегистрированных жителей, проживающих в 28 многоквартирных домах (доля 52,8%).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</w:t>
            </w:r>
            <w:r>
              <w:rPr>
                <w:rFonts w:ascii="Calibri" w:hAnsi="Calibri" w:cs="Calibri"/>
              </w:rPr>
              <w:lastRenderedPageBreak/>
              <w:t>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Бахилово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54 зарегистрированных жителей, проживающих в 2 многоквартирных домах (доля 4,9%). Набор коммунальных услуг: центральное отопление, горячее водоснабжение в отопительный период,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 Рязань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</w:t>
            </w:r>
            <w:r>
              <w:rPr>
                <w:rFonts w:ascii="Calibri" w:hAnsi="Calibri" w:cs="Calibri"/>
              </w:rPr>
              <w:lastRenderedPageBreak/>
              <w:t>год и на плановый период 2016 - 2017 годов и приказов Федеральной службы по тарифам. Набор коммунальных услуг: газовое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188 зарегистрированных жителей, проживающих в 6 многоквартирных домах (доля 3,9%). Набор коммунальных услуг: центральное отопление, горячее водоснабжение в отопительный период,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Верхние Белозерки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1080 зарегистрированных жителей, проживающих в 26 многоквартирных домах (доля 44,5%). Набор коммунальных услуг: центральное отопление, горячее водоснабжение в отопительный период,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Верхнее Санчелеево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</w:t>
            </w:r>
            <w:r>
              <w:rPr>
                <w:rFonts w:ascii="Calibri" w:hAnsi="Calibri" w:cs="Calibri"/>
              </w:rPr>
              <w:lastRenderedPageBreak/>
              <w:t>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47 зарегистрированных жителей, проживающих в 2 многоквартирных домах (доля 2,5%). Набор коммунальных услуг: центральное отопление, горячее водоснабжение в отопительный период,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Выселки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280 </w:t>
            </w:r>
            <w:r>
              <w:rPr>
                <w:rFonts w:ascii="Calibri" w:hAnsi="Calibri" w:cs="Calibri"/>
              </w:rPr>
              <w:lastRenderedPageBreak/>
              <w:t>зарегистрированных жителей, проживающих в 9 многоквартирных домах (доля 9,7%). Набор коммунальных услуг: центральное отопление, горячее водоснабжение в отопительный период,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Жигули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155 зарегистрированных жителей, проживающих в 5 многоквартирных домах (доля 5,3%). Набор коммунальных услуг: центральное отопление, горячее водоснабжение, холодное водоснабжение, водоотведение, газоснабжение, электроснабжение, в том числе оборудование прибором учета </w:t>
            </w:r>
            <w:r>
              <w:rPr>
                <w:rFonts w:ascii="Calibri" w:hAnsi="Calibri" w:cs="Calibri"/>
              </w:rPr>
              <w:lastRenderedPageBreak/>
              <w:t>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Кирилловка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газовое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Луначарский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1096 зарегистрированных жителей, </w:t>
            </w:r>
            <w:r>
              <w:rPr>
                <w:rFonts w:ascii="Calibri" w:hAnsi="Calibri" w:cs="Calibri"/>
              </w:rPr>
              <w:lastRenderedPageBreak/>
              <w:t>проживающих в 33 многоквартирных домах (доля 44,4%). Набор коммунальных услуг: центральное отопление, горячее водоснабжение в отопительный период,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Мусорка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125 зарегистрированных жителей, проживающих в 4 многоквартирных домах (доля 5,3%). Набор коммунальных услуг: центральное отопление, горячее водоснабжение в отопительный период,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Нижнее Санчелеево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250 зарегистрированных жителей, проживающих в 8 многоквартирных домах (доля 12,1%). Набор коммунальных услуг: центральное отопление, горячее водоснабжение в отопительный период,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Новая Бинарадка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</w:t>
            </w:r>
            <w:r>
              <w:rPr>
                <w:rFonts w:ascii="Calibri" w:hAnsi="Calibri" w:cs="Calibri"/>
              </w:rPr>
              <w:lastRenderedPageBreak/>
              <w:t>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30 зарегистрированных жителей, проживающих в 1 многоквартирном доме (доля 3,5%). Набор коммунальных услуг: центральное отопление, горячее водоснабжение в отопительный период,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газовое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Пискалы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718 зарегистрированных жителей, проживающих в 20 многоквартирных домах (доля 38,5%). Набор коммунальных услуг: центральное отопление, горячее водоснабжение в отопительный период,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Подстепки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</w:t>
            </w:r>
            <w:r>
              <w:rPr>
                <w:rFonts w:ascii="Calibri" w:hAnsi="Calibri" w:cs="Calibri"/>
              </w:rPr>
              <w:lastRenderedPageBreak/>
              <w:t>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1420 зарегистрированных жителей, проживающих в 44 многоквартирных домах (доля 16,9%). Набор коммунальных услуг: центральное отопление, горячее водоснабжение в отопительный период,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153 </w:t>
            </w:r>
            <w:r>
              <w:rPr>
                <w:rFonts w:ascii="Calibri" w:hAnsi="Calibri" w:cs="Calibri"/>
              </w:rPr>
              <w:lastRenderedPageBreak/>
              <w:t>зарегистрированных жителей, проживающих в 5 многоквартирных домах (доля 8,4%). Набор коммунальных услуг: центральное отопление, горячее водоснабжение в отопительный период,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Севрюкаево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Сосновый Солонец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</w:t>
            </w:r>
            <w:r>
              <w:rPr>
                <w:rFonts w:ascii="Calibri" w:hAnsi="Calibri" w:cs="Calibri"/>
              </w:rPr>
              <w:lastRenderedPageBreak/>
              <w:t>тарифам. Набор коммунальных услуг: центральное отопление, горячее водоснабжение в отопительный период,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Ташелка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642 зарегистрированных жителей, проживающих в 16 многоквартирных домах (доля 23,8%). Набор коммунальных услуг: центральное отопление, горячее водоснабжение в отопительный период,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Тимофеевка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273 зарегистрированных жителей, проживающих в 6 многоквартирных домах (доля 4,2%). Набор коммунальных услуг: центральное отопление, горячее водоснабжение в отопительный период,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Узюково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</w:t>
            </w:r>
            <w:r>
              <w:rPr>
                <w:rFonts w:ascii="Calibri" w:hAnsi="Calibri" w:cs="Calibri"/>
              </w:rPr>
              <w:lastRenderedPageBreak/>
              <w:t>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32 зарегистрированных жителей, проживающих в 1 многоквартирном доме (доля 1,2%). Набор коммунальных услуг: центральное отопление, горячее водоснабжение в отопительный период,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Хрящевка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1466 </w:t>
            </w:r>
            <w:r>
              <w:rPr>
                <w:rFonts w:ascii="Calibri" w:hAnsi="Calibri" w:cs="Calibri"/>
              </w:rPr>
              <w:lastRenderedPageBreak/>
              <w:t>зарегистрированных жителей, проживающих в 33 многоквартирных домах (доля 43,2%). Набор коммунальных услуг: центральное отопление, горячее водоснабжение в отопительный период,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Ягодное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129 зарегистрированных жителей, проживающих в 8 многоквартирных домах (доля 2,6%). Набор коммунальных услуг: центральное отопление, горячее водоснабжение в отопительный период, холодное водоснабжение, водоотведение, газоснабжение, электроснабжение, в том числе оборудование прибором учета </w:t>
            </w:r>
            <w:r>
              <w:rPr>
                <w:rFonts w:ascii="Calibri" w:hAnsi="Calibri" w:cs="Calibri"/>
              </w:rPr>
              <w:lastRenderedPageBreak/>
              <w:t>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Сызранский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Балашейка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Междуреченск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</w:t>
            </w:r>
            <w:r>
              <w:rPr>
                <w:rFonts w:ascii="Calibri" w:hAnsi="Calibri" w:cs="Calibri"/>
              </w:rPr>
              <w:lastRenderedPageBreak/>
              <w:t>центральное отопление, холодное и горячее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Варламово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</w:t>
            </w:r>
            <w:r>
              <w:rPr>
                <w:rFonts w:ascii="Calibri" w:hAnsi="Calibri" w:cs="Calibri"/>
              </w:rPr>
              <w:lastRenderedPageBreak/>
              <w:t>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Жемковка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Заборовка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водоотведение, газоснабжение, электроснабжение, в том числе оборудование прибором учета </w:t>
            </w:r>
            <w:r>
              <w:rPr>
                <w:rFonts w:ascii="Calibri" w:hAnsi="Calibri" w:cs="Calibri"/>
              </w:rPr>
              <w:lastRenderedPageBreak/>
              <w:t>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Ивашевка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Предельный (максимальный) индекс устанавливается для 43 зарегистрированных жителей, проживающих в 5 многоквартирных домах (доля 0,2%).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Новая Рачейка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</w:t>
            </w:r>
            <w:r>
              <w:rPr>
                <w:rFonts w:ascii="Calibri" w:hAnsi="Calibri" w:cs="Calibri"/>
              </w:rPr>
              <w:lastRenderedPageBreak/>
              <w:t>годов и приказов Федеральной службы по тарифам. Набор коммунальных услуг: автономное газовое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Новозаборовский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Печерское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</w:t>
            </w:r>
            <w:r>
              <w:rPr>
                <w:rFonts w:ascii="Calibri" w:hAnsi="Calibri" w:cs="Calibri"/>
              </w:rPr>
              <w:lastRenderedPageBreak/>
              <w:t>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Рамено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Старая Рачейка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Необходимость доведения органами местного самоуправления уровня оплаты коммунальных услуг населением до 100% от установленных экономически обоснованных тарифов. </w:t>
            </w:r>
            <w:r>
              <w:rPr>
                <w:rFonts w:ascii="Calibri" w:hAnsi="Calibri" w:cs="Calibri"/>
              </w:rPr>
              <w:lastRenderedPageBreak/>
              <w:t>Предельный (максимальный) индекс устанавливается для 1438 зарегистрированных жителей, проживающих в 3 многоквартирных и 1007 индивидуальных жилых домах (доля 100%).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Троицкое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Усинское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</w:t>
            </w:r>
            <w:r>
              <w:rPr>
                <w:rFonts w:ascii="Calibri" w:hAnsi="Calibri" w:cs="Calibri"/>
              </w:rPr>
              <w:lastRenderedPageBreak/>
              <w:t>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Чекалино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Хворостянский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Абашево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</w:t>
            </w:r>
            <w:r>
              <w:rPr>
                <w:rFonts w:ascii="Calibri" w:hAnsi="Calibri" w:cs="Calibri"/>
              </w:rPr>
              <w:lastRenderedPageBreak/>
              <w:t>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</w:t>
            </w:r>
            <w:r>
              <w:rPr>
                <w:rFonts w:ascii="Calibri" w:hAnsi="Calibri" w:cs="Calibri"/>
              </w:rPr>
              <w:lastRenderedPageBreak/>
              <w:t>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Масленниково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Новокуровка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</w:t>
            </w:r>
            <w:r>
              <w:rPr>
                <w:rFonts w:ascii="Calibri" w:hAnsi="Calibri" w:cs="Calibri"/>
              </w:rPr>
              <w:lastRenderedPageBreak/>
              <w:t>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Новотулка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Прогресс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</w:t>
            </w:r>
            <w:r>
              <w:rPr>
                <w:rFonts w:ascii="Calibri" w:hAnsi="Calibri" w:cs="Calibri"/>
              </w:rPr>
              <w:lastRenderedPageBreak/>
              <w:t>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Романовка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Соловьево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Студенцы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января по 30 </w:t>
            </w:r>
            <w:r>
              <w:rPr>
                <w:rFonts w:ascii="Calibri" w:hAnsi="Calibri" w:cs="Calibri"/>
              </w:rPr>
              <w:lastRenderedPageBreak/>
              <w:t>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Тарифы на коммунальные ресурсы без </w:t>
            </w:r>
            <w:r>
              <w:rPr>
                <w:rFonts w:ascii="Calibri" w:hAnsi="Calibri" w:cs="Calibri"/>
              </w:rPr>
              <w:lastRenderedPageBreak/>
              <w:t>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Хворостянка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Челно-Вершинский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Девлезеркино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Каменный Брод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Краснояриха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Строитель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Новое Аделяково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</w:t>
            </w:r>
            <w:r>
              <w:rPr>
                <w:rFonts w:ascii="Calibri" w:hAnsi="Calibri" w:cs="Calibri"/>
              </w:rPr>
              <w:lastRenderedPageBreak/>
              <w:t>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Озерки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Сиделькино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</w:t>
            </w:r>
            <w:r>
              <w:rPr>
                <w:rFonts w:ascii="Calibri" w:hAnsi="Calibri" w:cs="Calibri"/>
              </w:rPr>
              <w:lastRenderedPageBreak/>
              <w:t>тарифам. Набор коммунальных услуг: автономное газовое отопление,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Токмакла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Челно-Вершины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Предельный (максимальный) индекс устанавливается для 650 зарегистрированных жителей, проживающих в 67 многоквартирных </w:t>
            </w:r>
            <w:r>
              <w:rPr>
                <w:rFonts w:ascii="Calibri" w:hAnsi="Calibri" w:cs="Calibri"/>
              </w:rPr>
              <w:lastRenderedPageBreak/>
              <w:t>домах (доля 8,9%).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Чувашское Урметьево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Эштебенькино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</w:t>
            </w:r>
            <w:r>
              <w:rPr>
                <w:rFonts w:ascii="Calibri" w:hAnsi="Calibri" w:cs="Calibri"/>
              </w:rPr>
              <w:lastRenderedPageBreak/>
              <w:t>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Шенталинский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Артюшкино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</w:t>
            </w:r>
            <w:r>
              <w:rPr>
                <w:rFonts w:ascii="Calibri" w:hAnsi="Calibri" w:cs="Calibri"/>
              </w:rPr>
              <w:lastRenderedPageBreak/>
              <w:t>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Денискино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</w:t>
            </w:r>
            <w:r>
              <w:rPr>
                <w:rFonts w:ascii="Calibri" w:hAnsi="Calibri" w:cs="Calibri"/>
              </w:rPr>
              <w:lastRenderedPageBreak/>
              <w:t>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Канаш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 Кувак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Салейкино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Старая Шентала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Туарма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Четырла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Шентала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</w:t>
            </w:r>
            <w:r>
              <w:rPr>
                <w:rFonts w:ascii="Calibri" w:hAnsi="Calibri" w:cs="Calibri"/>
              </w:rPr>
              <w:lastRenderedPageBreak/>
              <w:t>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Шигонский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сельские поселения: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Береговой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Бичевная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1 июля по 31 </w:t>
            </w:r>
            <w:r>
              <w:rPr>
                <w:rFonts w:ascii="Calibri" w:hAnsi="Calibri" w:cs="Calibri"/>
              </w:rPr>
              <w:lastRenderedPageBreak/>
              <w:t>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Изменение тарифов на коммунальные </w:t>
            </w:r>
            <w:r>
              <w:rPr>
                <w:rFonts w:ascii="Calibri" w:hAnsi="Calibri" w:cs="Calibri"/>
              </w:rPr>
              <w:lastRenderedPageBreak/>
              <w:t>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Волжский Утес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Предельный (максимальный) индекс устанавливается для 2098 зарегистрированных жителей, проживающих в 15 многоквартирных домах (доля 81,6%).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Малячкино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Муранка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Новодевичье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</w:t>
            </w:r>
            <w:r>
              <w:rPr>
                <w:rFonts w:ascii="Calibri" w:hAnsi="Calibri" w:cs="Calibri"/>
              </w:rPr>
              <w:lastRenderedPageBreak/>
              <w:t>развития Российской Федерации на 2015 год и на плановый период 2016 - 2017 годов и приказов Федеральной службы по тарифам. Набор коммунальных услуг: автономное газовое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Пионерский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</w:t>
            </w:r>
            <w:r>
              <w:rPr>
                <w:rFonts w:ascii="Calibri" w:hAnsi="Calibri" w:cs="Calibri"/>
              </w:rPr>
              <w:lastRenderedPageBreak/>
              <w:t>тарифам. Набор коммунальных услуг: автономное газовое отопление, холодное водоснабжение,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Суринск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Тайдаково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газоснабжение, </w:t>
            </w:r>
            <w:r>
              <w:rPr>
                <w:rFonts w:ascii="Calibri" w:hAnsi="Calibri" w:cs="Calibri"/>
              </w:rPr>
              <w:lastRenderedPageBreak/>
              <w:t>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Усолье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Шигоны</w:t>
            </w: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коммунальные ресурсы без изменений</w:t>
            </w:r>
          </w:p>
        </w:tc>
      </w:tr>
      <w:tr w:rsidR="00B1742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22" w:rsidRDefault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тарифов на коммунальные ресурсы согласно основным параметрам прогноза социально-экономического развития Российской Федерации на 2015 год и на плановый период 2016 - 2017 годов и приказов Федеральной службы по тарифам. Набор коммунальных услуг: центральное отопление, холодное водоснабжение, водоотведение, газоснабжение, электроснабжение, в том числе оборудование прибором учета электроэнергии по двум зонам суток</w:t>
            </w:r>
          </w:p>
        </w:tc>
      </w:tr>
    </w:tbl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422" w:rsidRDefault="00B1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422" w:rsidRDefault="00B1742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8297A" w:rsidRDefault="0068297A"/>
    <w:sectPr w:rsidR="0068297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17422"/>
    <w:rsid w:val="0068297A"/>
    <w:rsid w:val="00B1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4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174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74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174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57354ED5EE1C22DE86134CEF725B53CD9F2772E037766j5K1J" TargetMode="External"/><Relationship Id="rId13" Type="http://schemas.openxmlformats.org/officeDocument/2006/relationships/hyperlink" Target="consultantplus://offline/ref=DB3EB1F5881772A718D9EA4BA25DEB59EB382859E956E29C79B73A6999FE2FE27B96AB356A0E766454B58Aj7K1J" TargetMode="External"/><Relationship Id="rId18" Type="http://schemas.openxmlformats.org/officeDocument/2006/relationships/hyperlink" Target="consultantplus://offline/ref=DB3EB1F5881772A718D9EA4BA25DEB59EB382859E956E29C79B73A6999FE2FE27B96AB356A0E766454B58Aj7KF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B3EB1F5881772A718D9F446B431B751EC3B7455E657E1C22DE86134CEF725B53CD9F2772E02766Dj5KCJ" TargetMode="External"/><Relationship Id="rId12" Type="http://schemas.openxmlformats.org/officeDocument/2006/relationships/hyperlink" Target="consultantplus://offline/ref=DB3EB1F5881772A718D9EA4BA25DEB59EB382859E85EEB9478B73A6999FE2FE27B96AB356A0E766454B58Aj7K0J" TargetMode="External"/><Relationship Id="rId17" Type="http://schemas.openxmlformats.org/officeDocument/2006/relationships/hyperlink" Target="consultantplus://offline/ref=DB3EB1F5881772A718D9EA4BA25DEB59EB382859E85EEB9478B73A6999FE2FE27B96AB356A0E766454B58Aj7K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3EB1F5881772A718D9EA4BA25DEB59EB382859E956E29C79B73A6999FE2FE27B96AB356A0E766454B58Aj7KE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EB1F5881772A718D9EA4BA25DEB59EB382859E85EEB9478B73A6999FE2FE27B96AB356A0E766454B58Aj7K3J" TargetMode="External"/><Relationship Id="rId11" Type="http://schemas.openxmlformats.org/officeDocument/2006/relationships/hyperlink" Target="consultantplus://offline/ref=DB3EB1F5881772A718D9EA4BA25DEB59EB382859E956E29C79B73A6999FE2FE27B96AB356A0E766454B58Aj7K0J" TargetMode="External"/><Relationship Id="rId5" Type="http://schemas.openxmlformats.org/officeDocument/2006/relationships/hyperlink" Target="consultantplus://offline/ref=DB3EB1F5881772A718D9EA4BA25DEB59EB382859E956E29C79B73A6999FE2FE27B96AB356A0E766454B58Aj7K3J" TargetMode="External"/><Relationship Id="rId15" Type="http://schemas.openxmlformats.org/officeDocument/2006/relationships/hyperlink" Target="consultantplus://offline/ref=DB3EB1F5881772A718D9EA4BA25DEB59EB382859E85EEB9478B73A6999FE2FE27B96AB356A0E766454B58Aj7KEJ" TargetMode="External"/><Relationship Id="rId10" Type="http://schemas.openxmlformats.org/officeDocument/2006/relationships/hyperlink" Target="consultantplus://offline/ref=DB3EB1F5881772A718D9F446B431B751EC3B765CE65FE1C22DE86134CEF725B53CD9F2772E027664j5K1J" TargetMode="External"/><Relationship Id="rId19" Type="http://schemas.openxmlformats.org/officeDocument/2006/relationships/hyperlink" Target="consultantplus://offline/ref=DB3EB1F5881772A718D9EA4BA25DEB59EB382859E85EEB9478B73A6999FE2FE27B96AB356A0E766454B58Bj7K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3EB1F5881772A718D9F446B431B751EC347053E856E1C22DE86134CEF725B53CD9F2772E037767j5KCJ" TargetMode="External"/><Relationship Id="rId14" Type="http://schemas.openxmlformats.org/officeDocument/2006/relationships/hyperlink" Target="consultantplus://offline/ref=DB3EB1F5881772A718D9EA4BA25DEB59EB382859E85EEB9478B73A6999FE2FE27B96AB356A0E766454B58Aj7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243</Pages>
  <Words>35774</Words>
  <Characters>203916</Characters>
  <Application>Microsoft Office Word</Application>
  <DocSecurity>0</DocSecurity>
  <Lines>1699</Lines>
  <Paragraphs>478</Paragraphs>
  <ScaleCrop>false</ScaleCrop>
  <Company>Krokoz™</Company>
  <LinksUpToDate>false</LinksUpToDate>
  <CharactersWithSpaces>239212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Кутина Т.Н.</dc:creator>
  <cp:keywords/>
  <dc:description/>
  <cp:lastModifiedBy>Кутина Т.Н.</cp:lastModifiedBy>
  <cp:revision>1</cp:revision>
  <dcterms:created xsi:type="dcterms:W3CDTF">2015-07-16T09:10:00Z</dcterms:created>
  <dcterms:modified xsi:type="dcterms:W3CDTF">2015-07-16T09:11:00Z</dcterms:modified>
</cp:coreProperties>
</file>